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252" w:rsidRPr="00D22911" w:rsidRDefault="004C5252" w:rsidP="00D22911">
      <w:pPr>
        <w:jc w:val="right"/>
        <w:rPr>
          <w:b/>
          <w:i/>
          <w:sz w:val="28"/>
          <w:szCs w:val="28"/>
        </w:rPr>
      </w:pPr>
      <w:r w:rsidRPr="00D22911">
        <w:rPr>
          <w:b/>
          <w:i/>
          <w:sz w:val="28"/>
          <w:szCs w:val="28"/>
        </w:rPr>
        <w:t xml:space="preserve">Allegato A </w:t>
      </w:r>
    </w:p>
    <w:p w:rsidR="00D22911" w:rsidRPr="00D22911" w:rsidRDefault="00D22911" w:rsidP="004C5252">
      <w:pPr>
        <w:jc w:val="both"/>
        <w:rPr>
          <w:b/>
          <w:sz w:val="12"/>
          <w:szCs w:val="12"/>
        </w:rPr>
      </w:pPr>
    </w:p>
    <w:p w:rsidR="004C5252" w:rsidRDefault="004C5252" w:rsidP="004C5252">
      <w:pPr>
        <w:jc w:val="both"/>
        <w:rPr>
          <w:b/>
          <w:sz w:val="28"/>
          <w:szCs w:val="28"/>
        </w:rPr>
      </w:pPr>
      <w:r w:rsidRPr="004C5252">
        <w:rPr>
          <w:b/>
          <w:sz w:val="28"/>
          <w:szCs w:val="28"/>
        </w:rPr>
        <w:t>AVVISO INDAGINE ESPLORATIVA PER LA RICHIESTA DI PREVENTIVI AL FINE DELL’AFFIDAMENTO DIRETTO, TRAMITE MERCATO ELETTRONICO (M.E.P.A.), DEL SERVIZIO DI PROMOZIONE DEL CIRCUITO DELLA RISTORAZIONE “GUSTUM</w:t>
      </w:r>
      <w:r>
        <w:rPr>
          <w:b/>
          <w:sz w:val="28"/>
          <w:szCs w:val="28"/>
        </w:rPr>
        <w:t>”</w:t>
      </w:r>
    </w:p>
    <w:p w:rsidR="009D22A8" w:rsidRPr="009D22A8" w:rsidRDefault="009D22A8" w:rsidP="009D22A8">
      <w:pPr>
        <w:autoSpaceDE w:val="0"/>
        <w:autoSpaceDN w:val="0"/>
        <w:adjustRightInd w:val="0"/>
        <w:spacing w:after="0" w:line="240" w:lineRule="auto"/>
        <w:ind w:right="-285"/>
        <w:rPr>
          <w:rFonts w:cs="Calibri-Bold"/>
          <w:b/>
          <w:bCs/>
          <w:color w:val="000000"/>
          <w:sz w:val="28"/>
          <w:szCs w:val="28"/>
        </w:rPr>
      </w:pPr>
      <w:r w:rsidRPr="009D22A8">
        <w:rPr>
          <w:rFonts w:cs="Calibri-Bold"/>
          <w:b/>
          <w:bCs/>
          <w:color w:val="000000"/>
          <w:sz w:val="28"/>
          <w:szCs w:val="28"/>
        </w:rPr>
        <w:t xml:space="preserve">CUP: D64J19000460009 </w:t>
      </w:r>
    </w:p>
    <w:p w:rsidR="009D22A8" w:rsidRPr="009D22A8" w:rsidRDefault="009D22A8" w:rsidP="009D22A8">
      <w:pPr>
        <w:autoSpaceDE w:val="0"/>
        <w:autoSpaceDN w:val="0"/>
        <w:adjustRightInd w:val="0"/>
        <w:spacing w:after="0" w:line="240" w:lineRule="auto"/>
        <w:ind w:right="-285"/>
        <w:rPr>
          <w:rFonts w:cs="Calibri-Bold"/>
          <w:b/>
          <w:bCs/>
          <w:color w:val="000000"/>
          <w:sz w:val="28"/>
          <w:szCs w:val="28"/>
        </w:rPr>
      </w:pPr>
      <w:r w:rsidRPr="009D22A8">
        <w:rPr>
          <w:rFonts w:cs="Calibri-Bold"/>
          <w:b/>
          <w:bCs/>
          <w:color w:val="000000"/>
          <w:sz w:val="28"/>
          <w:szCs w:val="28"/>
        </w:rPr>
        <w:t>CIG: ZCA34C026B</w:t>
      </w:r>
    </w:p>
    <w:p w:rsidR="004C5252" w:rsidRPr="004C5252" w:rsidRDefault="004C5252"/>
    <w:p w:rsidR="004C5252" w:rsidRDefault="004C5252" w:rsidP="004C5252">
      <w:pPr>
        <w:spacing w:after="0" w:line="360" w:lineRule="auto"/>
        <w:jc w:val="both"/>
        <w:rPr>
          <w:sz w:val="24"/>
          <w:szCs w:val="24"/>
        </w:rPr>
      </w:pPr>
      <w:r w:rsidRPr="004C5252">
        <w:rPr>
          <w:sz w:val="24"/>
          <w:szCs w:val="24"/>
        </w:rPr>
        <w:t xml:space="preserve">Il sottoscritto ________________________ nato a _____________ il ______________________ Codice Fiscale__________________________________________________________ </w:t>
      </w:r>
    </w:p>
    <w:p w:rsidR="004C5252" w:rsidRDefault="004C5252" w:rsidP="004C5252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4C5252">
        <w:rPr>
          <w:sz w:val="24"/>
          <w:szCs w:val="24"/>
        </w:rPr>
        <w:t>in</w:t>
      </w:r>
      <w:proofErr w:type="gramEnd"/>
      <w:r w:rsidRPr="004C5252">
        <w:rPr>
          <w:sz w:val="24"/>
          <w:szCs w:val="24"/>
        </w:rPr>
        <w:t xml:space="preserve"> qualità di </w:t>
      </w:r>
      <w:r w:rsidRPr="004C5252">
        <w:rPr>
          <w:sz w:val="32"/>
          <w:szCs w:val="32"/>
        </w:rPr>
        <w:t>□</w:t>
      </w:r>
      <w:r w:rsidRPr="004C5252">
        <w:rPr>
          <w:sz w:val="24"/>
          <w:szCs w:val="24"/>
        </w:rPr>
        <w:t xml:space="preserve"> legale rappresentante, </w:t>
      </w:r>
      <w:r w:rsidRPr="004C5252">
        <w:rPr>
          <w:sz w:val="32"/>
          <w:szCs w:val="32"/>
        </w:rPr>
        <w:t>□</w:t>
      </w:r>
      <w:r w:rsidRPr="004C5252">
        <w:rPr>
          <w:sz w:val="24"/>
          <w:szCs w:val="24"/>
        </w:rPr>
        <w:t xml:space="preserve"> procurat</w:t>
      </w:r>
      <w:r>
        <w:rPr>
          <w:sz w:val="24"/>
          <w:szCs w:val="24"/>
        </w:rPr>
        <w:t xml:space="preserve">ore, </w:t>
      </w:r>
      <w:r w:rsidRPr="004C5252">
        <w:rPr>
          <w:sz w:val="32"/>
          <w:szCs w:val="32"/>
        </w:rPr>
        <w:t>□</w:t>
      </w:r>
      <w:r>
        <w:rPr>
          <w:sz w:val="24"/>
          <w:szCs w:val="24"/>
        </w:rPr>
        <w:t xml:space="preserve"> altro (specificare) ____________________</w:t>
      </w:r>
    </w:p>
    <w:p w:rsidR="004C5252" w:rsidRDefault="004C5252" w:rsidP="004C5252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4C5252">
        <w:rPr>
          <w:sz w:val="24"/>
          <w:szCs w:val="24"/>
        </w:rPr>
        <w:t>della</w:t>
      </w:r>
      <w:proofErr w:type="gramEnd"/>
      <w:r w:rsidRPr="004C5252">
        <w:rPr>
          <w:sz w:val="24"/>
          <w:szCs w:val="24"/>
        </w:rPr>
        <w:t xml:space="preserve"> ditta ________________________________________</w:t>
      </w:r>
      <w:r>
        <w:rPr>
          <w:sz w:val="24"/>
          <w:szCs w:val="24"/>
        </w:rPr>
        <w:t>____________________</w:t>
      </w:r>
      <w:r w:rsidRPr="004C5252">
        <w:rPr>
          <w:sz w:val="24"/>
          <w:szCs w:val="24"/>
        </w:rPr>
        <w:t xml:space="preserve"> </w:t>
      </w:r>
    </w:p>
    <w:p w:rsidR="004C5252" w:rsidRDefault="004C5252" w:rsidP="004C5252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4C5252">
        <w:rPr>
          <w:sz w:val="24"/>
          <w:szCs w:val="24"/>
        </w:rPr>
        <w:t>con</w:t>
      </w:r>
      <w:proofErr w:type="gramEnd"/>
      <w:r w:rsidRPr="004C5252">
        <w:rPr>
          <w:sz w:val="24"/>
          <w:szCs w:val="24"/>
        </w:rPr>
        <w:t xml:space="preserve"> sede legale in__</w:t>
      </w:r>
      <w:r>
        <w:rPr>
          <w:sz w:val="24"/>
          <w:szCs w:val="24"/>
        </w:rPr>
        <w:t xml:space="preserve">_____________________________  </w:t>
      </w:r>
      <w:proofErr w:type="spellStart"/>
      <w:r w:rsidRPr="004C5252">
        <w:rPr>
          <w:sz w:val="24"/>
          <w:szCs w:val="24"/>
        </w:rPr>
        <w:t>Prov</w:t>
      </w:r>
      <w:proofErr w:type="spellEnd"/>
      <w:r w:rsidRPr="004C5252">
        <w:rPr>
          <w:sz w:val="24"/>
          <w:szCs w:val="24"/>
        </w:rPr>
        <w:t xml:space="preserve">. ______ CAP________ </w:t>
      </w:r>
    </w:p>
    <w:p w:rsidR="004C5252" w:rsidRDefault="004C5252" w:rsidP="004C5252">
      <w:pPr>
        <w:spacing w:after="0" w:line="360" w:lineRule="auto"/>
        <w:jc w:val="both"/>
        <w:rPr>
          <w:sz w:val="24"/>
          <w:szCs w:val="24"/>
        </w:rPr>
      </w:pPr>
      <w:r w:rsidRPr="004C5252">
        <w:rPr>
          <w:sz w:val="24"/>
          <w:szCs w:val="24"/>
        </w:rPr>
        <w:t xml:space="preserve">Via/Piazza _________________________________________________________ N._________ e sede amministrativa in _______________________________ </w:t>
      </w:r>
      <w:proofErr w:type="spellStart"/>
      <w:r w:rsidRPr="004C5252">
        <w:rPr>
          <w:sz w:val="24"/>
          <w:szCs w:val="24"/>
        </w:rPr>
        <w:t>Prov</w:t>
      </w:r>
      <w:proofErr w:type="spellEnd"/>
      <w:r w:rsidRPr="004C5252">
        <w:rPr>
          <w:sz w:val="24"/>
          <w:szCs w:val="24"/>
        </w:rPr>
        <w:t>. _________ CAP ________ Via/Piazza _______________________________________________</w:t>
      </w:r>
      <w:r>
        <w:rPr>
          <w:sz w:val="24"/>
          <w:szCs w:val="24"/>
        </w:rPr>
        <w:t xml:space="preserve">__________ N. _________ Partita </w:t>
      </w:r>
      <w:r w:rsidRPr="004C5252">
        <w:rPr>
          <w:sz w:val="24"/>
          <w:szCs w:val="24"/>
        </w:rPr>
        <w:t>IVA</w:t>
      </w:r>
      <w:r>
        <w:rPr>
          <w:sz w:val="24"/>
          <w:szCs w:val="24"/>
        </w:rPr>
        <w:t xml:space="preserve"> </w:t>
      </w:r>
      <w:r w:rsidRPr="004C5252">
        <w:rPr>
          <w:sz w:val="24"/>
          <w:szCs w:val="24"/>
        </w:rPr>
        <w:t>_____________________________________________________________________ C.F.</w:t>
      </w:r>
      <w:r>
        <w:rPr>
          <w:sz w:val="24"/>
          <w:szCs w:val="24"/>
        </w:rPr>
        <w:t xml:space="preserve"> ___________________</w:t>
      </w:r>
      <w:r w:rsidRPr="004C5252">
        <w:rPr>
          <w:sz w:val="24"/>
          <w:szCs w:val="24"/>
        </w:rPr>
        <w:t xml:space="preserve">___________ N. telefono ______________________________ </w:t>
      </w:r>
    </w:p>
    <w:p w:rsidR="004C5252" w:rsidRDefault="004C5252" w:rsidP="004C5252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4C5252">
        <w:rPr>
          <w:sz w:val="24"/>
          <w:szCs w:val="24"/>
        </w:rPr>
        <w:t>PEC</w:t>
      </w:r>
      <w:r>
        <w:rPr>
          <w:sz w:val="24"/>
          <w:szCs w:val="24"/>
        </w:rPr>
        <w:t xml:space="preserve">  </w:t>
      </w:r>
      <w:r w:rsidRPr="004C5252">
        <w:rPr>
          <w:sz w:val="24"/>
          <w:szCs w:val="24"/>
        </w:rPr>
        <w:t>_</w:t>
      </w:r>
      <w:proofErr w:type="gramEnd"/>
      <w:r w:rsidRPr="004C5252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__________________</w:t>
      </w:r>
    </w:p>
    <w:p w:rsidR="004C5252" w:rsidRDefault="004C5252">
      <w:pPr>
        <w:rPr>
          <w:sz w:val="24"/>
          <w:szCs w:val="24"/>
        </w:rPr>
      </w:pPr>
    </w:p>
    <w:p w:rsidR="004C5252" w:rsidRDefault="004C5252" w:rsidP="004C5252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FA ISTANZA</w:t>
      </w:r>
    </w:p>
    <w:p w:rsidR="004C5252" w:rsidRDefault="004C5252">
      <w:pPr>
        <w:rPr>
          <w:sz w:val="24"/>
          <w:szCs w:val="24"/>
        </w:rPr>
      </w:pPr>
      <w:proofErr w:type="gramStart"/>
      <w:r w:rsidRPr="004C5252">
        <w:rPr>
          <w:sz w:val="24"/>
          <w:szCs w:val="24"/>
        </w:rPr>
        <w:t>di</w:t>
      </w:r>
      <w:proofErr w:type="gramEnd"/>
      <w:r w:rsidRPr="004C5252">
        <w:rPr>
          <w:sz w:val="24"/>
          <w:szCs w:val="24"/>
        </w:rPr>
        <w:t xml:space="preserve"> partecipare all’indagine esplorativa, in qualità di: </w:t>
      </w:r>
    </w:p>
    <w:p w:rsidR="004C5252" w:rsidRPr="00D22911" w:rsidRDefault="004C5252">
      <w:pPr>
        <w:rPr>
          <w:b/>
          <w:sz w:val="24"/>
          <w:szCs w:val="24"/>
        </w:rPr>
      </w:pPr>
      <w:r w:rsidRPr="00D22911">
        <w:rPr>
          <w:b/>
          <w:sz w:val="48"/>
          <w:szCs w:val="48"/>
        </w:rPr>
        <w:t xml:space="preserve">□ </w:t>
      </w:r>
      <w:r w:rsidRPr="00D22911">
        <w:rPr>
          <w:b/>
          <w:sz w:val="24"/>
          <w:szCs w:val="24"/>
        </w:rPr>
        <w:t>IMPRESA SINGOLA</w:t>
      </w:r>
    </w:p>
    <w:p w:rsidR="004C5252" w:rsidRPr="00D22911" w:rsidRDefault="004C5252" w:rsidP="004C5252">
      <w:pPr>
        <w:rPr>
          <w:b/>
          <w:sz w:val="24"/>
          <w:szCs w:val="24"/>
        </w:rPr>
      </w:pPr>
      <w:r w:rsidRPr="00D22911">
        <w:rPr>
          <w:b/>
          <w:sz w:val="48"/>
          <w:szCs w:val="48"/>
        </w:rPr>
        <w:t xml:space="preserve">□ </w:t>
      </w:r>
      <w:r w:rsidRPr="00D22911">
        <w:rPr>
          <w:b/>
          <w:sz w:val="24"/>
          <w:szCs w:val="24"/>
        </w:rPr>
        <w:t>RAGGRUPPAMENTO TEMPORANEO</w:t>
      </w:r>
    </w:p>
    <w:p w:rsidR="00714A2C" w:rsidRDefault="00714A2C" w:rsidP="00714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</w:p>
    <w:p w:rsidR="00BF59EE" w:rsidRPr="00A10F47" w:rsidRDefault="00BF59EE" w:rsidP="00A10F47">
      <w:pPr>
        <w:pStyle w:val="Paragrafoelenco"/>
        <w:numPr>
          <w:ilvl w:val="0"/>
          <w:numId w:val="3"/>
        </w:numPr>
        <w:spacing w:after="0" w:line="300" w:lineRule="auto"/>
        <w:ind w:hanging="357"/>
        <w:rPr>
          <w:sz w:val="24"/>
          <w:szCs w:val="24"/>
        </w:rPr>
      </w:pPr>
      <w:proofErr w:type="gramStart"/>
      <w:r w:rsidRPr="00A10F47">
        <w:rPr>
          <w:sz w:val="24"/>
          <w:szCs w:val="24"/>
        </w:rPr>
        <w:t>di</w:t>
      </w:r>
      <w:proofErr w:type="gramEnd"/>
      <w:r w:rsidRPr="00A10F47">
        <w:rPr>
          <w:sz w:val="24"/>
          <w:szCs w:val="24"/>
        </w:rPr>
        <w:t xml:space="preserve"> essere abilitata al MEPA con attivazione di almeno uno dei seguenti CPV:</w:t>
      </w:r>
    </w:p>
    <w:p w:rsidR="00BF59EE" w:rsidRPr="00A10F47" w:rsidRDefault="00BF59EE" w:rsidP="00A10F47">
      <w:pPr>
        <w:pStyle w:val="Paragrafoelenco"/>
        <w:numPr>
          <w:ilvl w:val="0"/>
          <w:numId w:val="1"/>
        </w:numPr>
        <w:spacing w:after="0" w:line="300" w:lineRule="auto"/>
        <w:ind w:hanging="357"/>
        <w:jc w:val="both"/>
        <w:rPr>
          <w:sz w:val="24"/>
          <w:szCs w:val="24"/>
        </w:rPr>
      </w:pPr>
      <w:r w:rsidRPr="00A10F47">
        <w:rPr>
          <w:sz w:val="24"/>
          <w:szCs w:val="24"/>
        </w:rPr>
        <w:t>79341200-8 Servizi di gestione pubblicitaria;</w:t>
      </w:r>
    </w:p>
    <w:p w:rsidR="00BF59EE" w:rsidRPr="00A10F47" w:rsidRDefault="00BF59EE" w:rsidP="00A10F47">
      <w:pPr>
        <w:pStyle w:val="Paragrafoelenco"/>
        <w:numPr>
          <w:ilvl w:val="0"/>
          <w:numId w:val="1"/>
        </w:numPr>
        <w:spacing w:after="0" w:line="300" w:lineRule="auto"/>
        <w:ind w:hanging="357"/>
        <w:jc w:val="both"/>
        <w:rPr>
          <w:sz w:val="24"/>
          <w:szCs w:val="24"/>
        </w:rPr>
      </w:pPr>
      <w:r w:rsidRPr="00A10F47">
        <w:rPr>
          <w:sz w:val="24"/>
          <w:szCs w:val="24"/>
        </w:rPr>
        <w:t>79341400-0 Servizi di campagne pubblicitarie;</w:t>
      </w:r>
    </w:p>
    <w:p w:rsidR="00BF59EE" w:rsidRPr="00A10F47" w:rsidRDefault="00BF59EE" w:rsidP="00A10F47">
      <w:pPr>
        <w:pStyle w:val="Paragrafoelenco"/>
        <w:numPr>
          <w:ilvl w:val="0"/>
          <w:numId w:val="1"/>
        </w:numPr>
        <w:spacing w:after="0" w:line="300" w:lineRule="auto"/>
        <w:ind w:hanging="357"/>
        <w:jc w:val="both"/>
        <w:rPr>
          <w:sz w:val="24"/>
          <w:szCs w:val="24"/>
        </w:rPr>
      </w:pPr>
      <w:r w:rsidRPr="00A10F47">
        <w:rPr>
          <w:sz w:val="24"/>
          <w:szCs w:val="24"/>
        </w:rPr>
        <w:t>79342000-3 Servizi di marketing;</w:t>
      </w:r>
    </w:p>
    <w:p w:rsidR="00BF59EE" w:rsidRPr="00A10F47" w:rsidRDefault="00BF59EE" w:rsidP="00A10F47">
      <w:pPr>
        <w:pStyle w:val="Paragrafoelenco"/>
        <w:numPr>
          <w:ilvl w:val="0"/>
          <w:numId w:val="1"/>
        </w:numPr>
        <w:spacing w:after="0" w:line="300" w:lineRule="auto"/>
        <w:ind w:hanging="357"/>
        <w:jc w:val="both"/>
        <w:rPr>
          <w:sz w:val="24"/>
          <w:szCs w:val="24"/>
        </w:rPr>
      </w:pPr>
      <w:r w:rsidRPr="00A10F47">
        <w:rPr>
          <w:sz w:val="24"/>
          <w:szCs w:val="24"/>
        </w:rPr>
        <w:t>79342100-4 Servizi di marketing diretto;</w:t>
      </w:r>
    </w:p>
    <w:p w:rsidR="00BF59EE" w:rsidRPr="00A10F47" w:rsidRDefault="00BF59EE" w:rsidP="00A10F47">
      <w:pPr>
        <w:pStyle w:val="Paragrafoelenco"/>
        <w:numPr>
          <w:ilvl w:val="0"/>
          <w:numId w:val="1"/>
        </w:numPr>
        <w:spacing w:after="0" w:line="300" w:lineRule="auto"/>
        <w:ind w:hanging="357"/>
        <w:jc w:val="both"/>
        <w:rPr>
          <w:sz w:val="24"/>
          <w:szCs w:val="24"/>
        </w:rPr>
      </w:pPr>
      <w:r w:rsidRPr="00A10F47">
        <w:rPr>
          <w:sz w:val="24"/>
          <w:szCs w:val="24"/>
        </w:rPr>
        <w:lastRenderedPageBreak/>
        <w:t>79342200-5 Servizi promozionali.</w:t>
      </w:r>
    </w:p>
    <w:p w:rsidR="00A10F47" w:rsidRPr="00A10F47" w:rsidRDefault="00A10F47" w:rsidP="00BF59EE">
      <w:pPr>
        <w:spacing w:after="0" w:line="288" w:lineRule="auto"/>
        <w:jc w:val="both"/>
        <w:rPr>
          <w:b/>
          <w:sz w:val="24"/>
          <w:szCs w:val="24"/>
          <w:highlight w:val="yellow"/>
        </w:rPr>
      </w:pPr>
      <w:bookmarkStart w:id="0" w:name="_GoBack"/>
      <w:bookmarkEnd w:id="0"/>
    </w:p>
    <w:p w:rsidR="00A10F47" w:rsidRPr="00A10F47" w:rsidRDefault="00A10F47" w:rsidP="00A10F47">
      <w:pPr>
        <w:spacing w:line="300" w:lineRule="auto"/>
        <w:rPr>
          <w:sz w:val="24"/>
          <w:szCs w:val="24"/>
        </w:rPr>
      </w:pPr>
      <w:r w:rsidRPr="00A10F47">
        <w:rPr>
          <w:sz w:val="24"/>
          <w:szCs w:val="24"/>
        </w:rPr>
        <w:t xml:space="preserve">Inoltre, ai sensi degli artt. 46 e 47 del D.P.R. 445/2000, consapevole delle sanzioni penali previste dall'art. 76 D.P.R. 445/2000 per le ipotesi di falsità in atti e dichiarazioni mendaci ivi indicate, </w:t>
      </w:r>
    </w:p>
    <w:p w:rsidR="00A10F47" w:rsidRDefault="00A10F47" w:rsidP="00A10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</w:t>
      </w:r>
      <w:r w:rsidR="00D22911">
        <w:rPr>
          <w:b/>
          <w:sz w:val="28"/>
          <w:szCs w:val="28"/>
        </w:rPr>
        <w:t xml:space="preserve"> INOLTRE</w:t>
      </w:r>
    </w:p>
    <w:p w:rsidR="00BF59EE" w:rsidRPr="00A10F47" w:rsidRDefault="00A10F47" w:rsidP="00A10F47">
      <w:pPr>
        <w:spacing w:line="300" w:lineRule="auto"/>
        <w:jc w:val="both"/>
        <w:rPr>
          <w:sz w:val="24"/>
          <w:szCs w:val="24"/>
        </w:rPr>
      </w:pPr>
      <w:proofErr w:type="gramStart"/>
      <w:r w:rsidRPr="009D22A8">
        <w:rPr>
          <w:sz w:val="24"/>
          <w:szCs w:val="24"/>
        </w:rPr>
        <w:t>di</w:t>
      </w:r>
      <w:proofErr w:type="gramEnd"/>
      <w:r w:rsidRPr="009D22A8">
        <w:rPr>
          <w:sz w:val="24"/>
          <w:szCs w:val="24"/>
        </w:rPr>
        <w:t xml:space="preserve"> essere in possesso dei requisiti di partecipazione previsti all'art. 4 dell'avviso di indagine esplorativa.</w:t>
      </w:r>
    </w:p>
    <w:p w:rsidR="00A10F47" w:rsidRDefault="00A10F47"/>
    <w:p w:rsidR="00C86ABF" w:rsidRDefault="00A10F47">
      <w:r>
        <w:t xml:space="preserve"> </w:t>
      </w:r>
      <w:r w:rsidR="00C86ABF">
        <w:t xml:space="preserve">Data: </w:t>
      </w:r>
    </w:p>
    <w:p w:rsidR="00C86ABF" w:rsidRDefault="00C86ABF"/>
    <w:p w:rsidR="00A10F47" w:rsidRDefault="00C86ABF">
      <w:r>
        <w:t>Firma Legale rappresentante (*):</w:t>
      </w:r>
      <w:r w:rsidR="00A10F47">
        <w:t xml:space="preserve"> </w:t>
      </w:r>
    </w:p>
    <w:p w:rsidR="00A10F47" w:rsidRDefault="00A10F47"/>
    <w:p w:rsidR="004C5252" w:rsidRDefault="00D22911" w:rsidP="00C86ABF">
      <w:pPr>
        <w:jc w:val="both"/>
        <w:rPr>
          <w:b/>
        </w:rPr>
      </w:pPr>
      <w:r>
        <w:rPr>
          <w:b/>
        </w:rPr>
        <w:t xml:space="preserve"> </w:t>
      </w:r>
      <w:r w:rsidR="00C86ABF">
        <w:rPr>
          <w:b/>
        </w:rPr>
        <w:t xml:space="preserve">(*) </w:t>
      </w:r>
      <w:r w:rsidR="00C86ABF" w:rsidRPr="00C86ABF">
        <w:rPr>
          <w:b/>
        </w:rPr>
        <w:t xml:space="preserve">Ai sensi dell’art. 38, D.P.R. 445/2000, la dichiarazione è sottoscritta dall’interessato </w:t>
      </w:r>
      <w:proofErr w:type="spellStart"/>
      <w:r w:rsidR="00C86ABF">
        <w:rPr>
          <w:b/>
        </w:rPr>
        <w:t>e</w:t>
      </w:r>
      <w:r w:rsidR="00C86ABF" w:rsidRPr="00C86ABF">
        <w:rPr>
          <w:b/>
        </w:rPr>
        <w:t>inviata</w:t>
      </w:r>
      <w:proofErr w:type="spellEnd"/>
      <w:r w:rsidR="00C86ABF" w:rsidRPr="00C86ABF">
        <w:rPr>
          <w:b/>
        </w:rPr>
        <w:t xml:space="preserve"> insieme alla fotocopia, non autenticata, di un documen</w:t>
      </w:r>
      <w:r w:rsidR="00C86ABF">
        <w:rPr>
          <w:b/>
        </w:rPr>
        <w:t>to di identità del dichiarante.</w:t>
      </w:r>
    </w:p>
    <w:p w:rsidR="00D22911" w:rsidRDefault="00D22911" w:rsidP="00C86ABF">
      <w:pPr>
        <w:jc w:val="both"/>
        <w:rPr>
          <w:b/>
        </w:rPr>
      </w:pPr>
    </w:p>
    <w:p w:rsidR="00D22911" w:rsidRDefault="00D22911" w:rsidP="00C86ABF">
      <w:pPr>
        <w:jc w:val="both"/>
        <w:rPr>
          <w:b/>
        </w:rPr>
      </w:pPr>
    </w:p>
    <w:p w:rsidR="00D22911" w:rsidRDefault="00D22911" w:rsidP="00D22911">
      <w:pPr>
        <w:spacing w:line="300" w:lineRule="auto"/>
        <w:jc w:val="both"/>
      </w:pPr>
      <w:r>
        <w:t>Ai sensi dell’art. 13 del Regolamento UE 2016/679 GDPR - Regolamento generale sulla protezione dei dati - i dati personali forniti dai partecipanti saranno raccolti dal GAL Alta Umbria s.r.l. per le finalità di gestione della gara e saranno trattati con o senza ausilio di mezzi elettronici, limitatamente e per il tempo necessario agli adempimenti relativi alla gara. Ai sensi dell’art. 15 del citato regolamento l’interessato ha il diritto di ottenere la conferma che sia o meno in corso un trattamento di dati personali che lo riguardano e in tal caso, di ottenere l’accesso ai dati personali e alle informazioni specificate nel comma 1 del medesimo articolo. Inoltre l’interessato è titolare dei diritti di cui agli articoli 7, comma 3, 18, 20, 21 e 77 del succitato regolamento Il titolare dei Trattamenti di dati personali è il Responsabile del Procedimento.</w:t>
      </w:r>
    </w:p>
    <w:p w:rsidR="00D22911" w:rsidRPr="00C86ABF" w:rsidRDefault="00D22911" w:rsidP="00C86ABF">
      <w:pPr>
        <w:jc w:val="both"/>
        <w:rPr>
          <w:b/>
          <w:sz w:val="24"/>
          <w:szCs w:val="24"/>
        </w:rPr>
      </w:pPr>
    </w:p>
    <w:sectPr w:rsidR="00D22911" w:rsidRPr="00C86A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626B0"/>
    <w:multiLevelType w:val="hybridMultilevel"/>
    <w:tmpl w:val="B170880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30A16C2"/>
    <w:multiLevelType w:val="hybridMultilevel"/>
    <w:tmpl w:val="A7C8188C"/>
    <w:lvl w:ilvl="0" w:tplc="4DAC2BE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92670E"/>
    <w:multiLevelType w:val="hybridMultilevel"/>
    <w:tmpl w:val="FA16E786"/>
    <w:lvl w:ilvl="0" w:tplc="3ADEBD9E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252"/>
    <w:rsid w:val="00383550"/>
    <w:rsid w:val="004C5252"/>
    <w:rsid w:val="00714A2C"/>
    <w:rsid w:val="008527B4"/>
    <w:rsid w:val="00913CE4"/>
    <w:rsid w:val="009D22A8"/>
    <w:rsid w:val="00A10F47"/>
    <w:rsid w:val="00BF59EE"/>
    <w:rsid w:val="00C86ABF"/>
    <w:rsid w:val="00D06961"/>
    <w:rsid w:val="00D2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4CCDE-8A28-46B2-BA66-03F98062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59E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0F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matteo</cp:lastModifiedBy>
  <cp:revision>6</cp:revision>
  <dcterms:created xsi:type="dcterms:W3CDTF">2021-03-09T08:57:00Z</dcterms:created>
  <dcterms:modified xsi:type="dcterms:W3CDTF">2022-01-17T11:31:00Z</dcterms:modified>
</cp:coreProperties>
</file>