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89" w:rsidRPr="0054611B" w:rsidRDefault="00D62E03" w:rsidP="001F3CCD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  <w:r w:rsidRPr="0054611B">
        <w:rPr>
          <w:b/>
          <w:sz w:val="22"/>
          <w:szCs w:val="22"/>
        </w:rPr>
        <w:t>Deliberazione N° 3</w:t>
      </w:r>
      <w:r w:rsidR="003C1589" w:rsidRPr="0054611B">
        <w:rPr>
          <w:b/>
          <w:sz w:val="22"/>
          <w:szCs w:val="22"/>
        </w:rPr>
        <w:t xml:space="preserve"> - Con</w:t>
      </w:r>
      <w:r w:rsidRPr="0054611B">
        <w:rPr>
          <w:b/>
          <w:sz w:val="22"/>
          <w:szCs w:val="22"/>
        </w:rPr>
        <w:t>siglio di Amministrazione del 22.06.2016</w:t>
      </w:r>
    </w:p>
    <w:p w:rsidR="003C1589" w:rsidRPr="001F3CCD" w:rsidRDefault="00D62E03" w:rsidP="001F3CCD">
      <w:pPr>
        <w:pStyle w:val="Corpotesto"/>
        <w:widowControl w:val="0"/>
        <w:spacing w:line="360" w:lineRule="auto"/>
        <w:rPr>
          <w:sz w:val="22"/>
          <w:szCs w:val="22"/>
        </w:rPr>
      </w:pPr>
      <w:r w:rsidRPr="0054611B">
        <w:rPr>
          <w:sz w:val="22"/>
          <w:szCs w:val="22"/>
        </w:rPr>
        <w:t>P.S.R. dell’Umbria 2014-2020</w:t>
      </w:r>
      <w:r w:rsidR="003C1589" w:rsidRPr="0054611B">
        <w:rPr>
          <w:sz w:val="22"/>
          <w:szCs w:val="22"/>
        </w:rPr>
        <w:t xml:space="preserve"> </w:t>
      </w:r>
      <w:r w:rsidRPr="0054611B">
        <w:rPr>
          <w:sz w:val="22"/>
          <w:szCs w:val="22"/>
        </w:rPr>
        <w:t>–</w:t>
      </w:r>
      <w:r w:rsidR="003C1589" w:rsidRPr="0054611B">
        <w:rPr>
          <w:sz w:val="22"/>
          <w:szCs w:val="22"/>
        </w:rPr>
        <w:t xml:space="preserve"> </w:t>
      </w:r>
      <w:r w:rsidRPr="0054611B">
        <w:rPr>
          <w:sz w:val="22"/>
          <w:szCs w:val="22"/>
        </w:rPr>
        <w:t>MISURA 19 “Sostegno allo sviluppo locale Leader – (SLTP – Sviluppo locale di tipo partecipativo).</w:t>
      </w:r>
      <w:r w:rsidR="003C1589" w:rsidRPr="0054611B">
        <w:rPr>
          <w:sz w:val="22"/>
          <w:szCs w:val="22"/>
        </w:rPr>
        <w:t xml:space="preserve"> Beneficiario: GAL</w:t>
      </w:r>
      <w:r w:rsidRPr="0054611B">
        <w:rPr>
          <w:sz w:val="22"/>
          <w:szCs w:val="22"/>
        </w:rPr>
        <w:t xml:space="preserve"> Alta Umbria </w:t>
      </w:r>
      <w:proofErr w:type="spellStart"/>
      <w:r w:rsidRPr="0054611B">
        <w:rPr>
          <w:sz w:val="22"/>
          <w:szCs w:val="22"/>
        </w:rPr>
        <w:t>Srl</w:t>
      </w:r>
      <w:proofErr w:type="spellEnd"/>
      <w:r w:rsidR="003C1589" w:rsidRPr="0054611B">
        <w:rPr>
          <w:sz w:val="22"/>
          <w:szCs w:val="22"/>
        </w:rPr>
        <w:t>. Affidamento incarico di Consulente Tecnico</w:t>
      </w:r>
      <w:r w:rsidRPr="0054611B">
        <w:rPr>
          <w:sz w:val="22"/>
          <w:szCs w:val="22"/>
        </w:rPr>
        <w:t xml:space="preserve">/animatore </w:t>
      </w:r>
      <w:r w:rsidR="0054611B">
        <w:rPr>
          <w:sz w:val="22"/>
          <w:szCs w:val="22"/>
        </w:rPr>
        <w:t xml:space="preserve">per la sede </w:t>
      </w:r>
      <w:r w:rsidR="00E709BE">
        <w:rPr>
          <w:sz w:val="22"/>
          <w:szCs w:val="22"/>
        </w:rPr>
        <w:t>di</w:t>
      </w:r>
      <w:r w:rsidR="0054611B">
        <w:rPr>
          <w:sz w:val="22"/>
          <w:szCs w:val="22"/>
        </w:rPr>
        <w:t xml:space="preserve"> Gubbio </w:t>
      </w:r>
      <w:r w:rsidRPr="0054611B">
        <w:rPr>
          <w:sz w:val="22"/>
          <w:szCs w:val="22"/>
        </w:rPr>
        <w:t>al Dott</w:t>
      </w:r>
      <w:r w:rsidR="003C1589" w:rsidRPr="0054611B">
        <w:rPr>
          <w:sz w:val="22"/>
          <w:szCs w:val="22"/>
        </w:rPr>
        <w:t>. Riccardo Sollevanti.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44"/>
        <w:gridCol w:w="464"/>
        <w:gridCol w:w="935"/>
        <w:gridCol w:w="3098"/>
        <w:gridCol w:w="454"/>
        <w:gridCol w:w="494"/>
      </w:tblGrid>
      <w:tr w:rsidR="003C1589" w:rsidRPr="00E07E3F" w:rsidTr="00A22812"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Presenti: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P.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A.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ind w:left="214"/>
              <w:jc w:val="both"/>
              <w:rPr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ind w:left="214"/>
              <w:jc w:val="both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P.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A.</w:t>
            </w:r>
          </w:p>
        </w:tc>
      </w:tr>
      <w:tr w:rsidR="003C1589" w:rsidRPr="00E07E3F" w:rsidTr="00184C9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TIRIMAGNI MARIANO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</w:tcPr>
          <w:p w:rsidR="003C1589" w:rsidRPr="00E07E3F" w:rsidRDefault="00E07E3F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X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pStyle w:val="Titolo8"/>
              <w:widowControl w:val="0"/>
              <w:spacing w:before="0" w:after="0" w:line="360" w:lineRule="auto"/>
              <w:ind w:left="33"/>
              <w:rPr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ind w:left="33"/>
              <w:jc w:val="both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COLTRIOLI ENZO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589" w:rsidRPr="00E07E3F" w:rsidRDefault="00E07E3F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C1589" w:rsidRPr="00E07E3F" w:rsidTr="00184C9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BIANCHI PIERANGELO</w:t>
            </w:r>
          </w:p>
        </w:tc>
        <w:tc>
          <w:tcPr>
            <w:tcW w:w="444" w:type="dxa"/>
            <w:shd w:val="clear" w:color="auto" w:fill="auto"/>
          </w:tcPr>
          <w:p w:rsidR="003C1589" w:rsidRPr="00E07E3F" w:rsidRDefault="00E07E3F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X</w:t>
            </w:r>
          </w:p>
        </w:tc>
        <w:tc>
          <w:tcPr>
            <w:tcW w:w="464" w:type="dxa"/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ind w:left="33"/>
              <w:jc w:val="both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MARIANI CATIA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3C1589" w:rsidRPr="00E07E3F" w:rsidRDefault="00732D1A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32D1A">
              <w:rPr>
                <w:sz w:val="22"/>
                <w:szCs w:val="22"/>
              </w:rPr>
              <w:t>X</w:t>
            </w:r>
          </w:p>
        </w:tc>
      </w:tr>
      <w:tr w:rsidR="003C1589" w:rsidRPr="001F3CCD" w:rsidTr="00184C9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E07E3F" w:rsidRDefault="003C1589" w:rsidP="001F3CC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E07E3F">
              <w:rPr>
                <w:sz w:val="22"/>
                <w:szCs w:val="22"/>
              </w:rPr>
              <w:t>ACCIAIO GIANCARLO</w:t>
            </w:r>
          </w:p>
        </w:tc>
        <w:tc>
          <w:tcPr>
            <w:tcW w:w="444" w:type="dxa"/>
            <w:shd w:val="clear" w:color="auto" w:fill="auto"/>
          </w:tcPr>
          <w:p w:rsidR="003C1589" w:rsidRPr="00E07E3F" w:rsidRDefault="00732D1A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 w:rsidRPr="00732D1A">
              <w:rPr>
                <w:sz w:val="22"/>
                <w:szCs w:val="22"/>
              </w:rPr>
              <w:t>X</w:t>
            </w:r>
          </w:p>
        </w:tc>
        <w:tc>
          <w:tcPr>
            <w:tcW w:w="464" w:type="dxa"/>
            <w:shd w:val="clear" w:color="auto" w:fill="auto"/>
          </w:tcPr>
          <w:p w:rsidR="003C1589" w:rsidRPr="001F3CCD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1F3CCD" w:rsidRDefault="003C1589" w:rsidP="001F3CCD">
            <w:pPr>
              <w:widowControl w:val="0"/>
              <w:spacing w:line="360" w:lineRule="auto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589" w:rsidRPr="001F3CCD" w:rsidRDefault="003C1589" w:rsidP="001F3CCD">
            <w:pPr>
              <w:widowControl w:val="0"/>
              <w:spacing w:line="360" w:lineRule="auto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589" w:rsidRPr="001F3CCD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1589" w:rsidRPr="001F3CCD" w:rsidRDefault="003C1589" w:rsidP="001F3CCD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3C1589" w:rsidRPr="001F3CCD" w:rsidRDefault="003C1589" w:rsidP="001F3CCD">
      <w:pPr>
        <w:pStyle w:val="Corpodeltesto3"/>
        <w:widowControl w:val="0"/>
        <w:spacing w:line="360" w:lineRule="auto"/>
        <w:jc w:val="both"/>
        <w:rPr>
          <w:sz w:val="22"/>
          <w:szCs w:val="22"/>
        </w:rPr>
      </w:pPr>
      <w:r w:rsidRPr="001F3CCD">
        <w:rPr>
          <w:sz w:val="22"/>
          <w:szCs w:val="22"/>
        </w:rPr>
        <w:t>Sono altresì presenti il Coordinatore Matteo Montanari e il Responsabile Finanziario Paolo Rocchi.</w:t>
      </w:r>
    </w:p>
    <w:p w:rsidR="003C1589" w:rsidRPr="001F3CCD" w:rsidRDefault="003C1589" w:rsidP="001F3CCD">
      <w:pPr>
        <w:pStyle w:val="Corpodeltesto3"/>
        <w:widowControl w:val="0"/>
        <w:spacing w:line="360" w:lineRule="auto"/>
        <w:rPr>
          <w:sz w:val="22"/>
          <w:szCs w:val="22"/>
        </w:rPr>
      </w:pPr>
      <w:r w:rsidRPr="001F3CCD">
        <w:rPr>
          <w:sz w:val="22"/>
          <w:szCs w:val="22"/>
        </w:rPr>
        <w:t>Presiede: Tirimagni Mariano.</w:t>
      </w:r>
    </w:p>
    <w:p w:rsidR="003C1589" w:rsidRPr="0054611B" w:rsidRDefault="003C1589" w:rsidP="001F3CCD">
      <w:pPr>
        <w:pStyle w:val="Corpodeltesto3"/>
        <w:widowControl w:val="0"/>
        <w:spacing w:line="360" w:lineRule="auto"/>
        <w:rPr>
          <w:sz w:val="22"/>
          <w:szCs w:val="22"/>
        </w:rPr>
      </w:pPr>
      <w:r w:rsidRPr="0054611B">
        <w:rPr>
          <w:sz w:val="22"/>
          <w:szCs w:val="22"/>
        </w:rPr>
        <w:t xml:space="preserve">Funge da Segretario: </w:t>
      </w:r>
      <w:r w:rsidR="00E07E3F">
        <w:rPr>
          <w:sz w:val="22"/>
          <w:szCs w:val="22"/>
        </w:rPr>
        <w:t>Bianchi Pierangelo</w:t>
      </w:r>
      <w:r w:rsidRPr="0054611B">
        <w:rPr>
          <w:sz w:val="22"/>
          <w:szCs w:val="22"/>
        </w:rPr>
        <w:t>.</w:t>
      </w:r>
    </w:p>
    <w:p w:rsidR="003C1589" w:rsidRPr="0054611B" w:rsidRDefault="003C1589" w:rsidP="001F3CCD">
      <w:pPr>
        <w:pStyle w:val="Corpodeltesto3"/>
        <w:spacing w:line="360" w:lineRule="auto"/>
        <w:jc w:val="center"/>
        <w:rPr>
          <w:sz w:val="22"/>
          <w:szCs w:val="22"/>
        </w:rPr>
      </w:pPr>
      <w:r w:rsidRPr="0054611B">
        <w:rPr>
          <w:sz w:val="22"/>
          <w:szCs w:val="22"/>
        </w:rPr>
        <w:t>Il Consiglio</w:t>
      </w:r>
    </w:p>
    <w:p w:rsidR="003C1589" w:rsidRPr="0054611B" w:rsidRDefault="003C1589" w:rsidP="001F3CCD">
      <w:pPr>
        <w:pStyle w:val="Corpodeltesto3"/>
        <w:widowControl w:val="0"/>
        <w:spacing w:line="360" w:lineRule="auto"/>
        <w:jc w:val="both"/>
        <w:rPr>
          <w:sz w:val="22"/>
          <w:szCs w:val="22"/>
        </w:rPr>
      </w:pPr>
      <w:r w:rsidRPr="0054611B">
        <w:rPr>
          <w:sz w:val="22"/>
          <w:szCs w:val="22"/>
        </w:rPr>
        <w:t>Premesso:</w:t>
      </w:r>
    </w:p>
    <w:p w:rsidR="00184C91" w:rsidRPr="0054611B" w:rsidRDefault="00184C91" w:rsidP="00184C91">
      <w:pPr>
        <w:widowControl w:val="0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che</w:t>
      </w:r>
      <w:proofErr w:type="gramEnd"/>
      <w:r w:rsidRPr="0054611B">
        <w:rPr>
          <w:sz w:val="22"/>
          <w:szCs w:val="22"/>
        </w:rPr>
        <w:t xml:space="preserve"> con Delibera del Consiglio di Amministrazione n. 2 del</w:t>
      </w:r>
      <w:r w:rsidR="009A4C75">
        <w:rPr>
          <w:sz w:val="22"/>
          <w:szCs w:val="22"/>
        </w:rPr>
        <w:t xml:space="preserve"> 20.05.2016 è stato approvato l’</w:t>
      </w:r>
      <w:r w:rsidRPr="0054611B">
        <w:rPr>
          <w:sz w:val="22"/>
          <w:szCs w:val="22"/>
        </w:rPr>
        <w:t>“</w:t>
      </w:r>
      <w:r w:rsidRPr="0054611B">
        <w:rPr>
          <w:i/>
          <w:sz w:val="22"/>
          <w:szCs w:val="22"/>
        </w:rPr>
        <w:t>Avviso pubblico per la selezione di un consulente tecnico/animatore con contratto di lavoro autonomo per la sede di Gubbio</w:t>
      </w:r>
      <w:r w:rsidRPr="0054611B">
        <w:rPr>
          <w:sz w:val="22"/>
          <w:szCs w:val="22"/>
        </w:rPr>
        <w:t>” finalizzato al conferimento di un incarico di Consulente tecnico/animatore del GAL per il supporto alla attuazione della Misura 19.1 - Sostegno preparatorio del Programma di Sviluppo Rurale dell’Umbria (PSR) 2014-2020;</w:t>
      </w:r>
    </w:p>
    <w:p w:rsidR="00184C91" w:rsidRPr="0054611B" w:rsidRDefault="00184C91" w:rsidP="00184C91">
      <w:pPr>
        <w:widowControl w:val="0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che</w:t>
      </w:r>
      <w:proofErr w:type="gramEnd"/>
      <w:r w:rsidRPr="0054611B">
        <w:rPr>
          <w:sz w:val="22"/>
          <w:szCs w:val="22"/>
        </w:rPr>
        <w:t xml:space="preserve"> il suddetto avviso pubblico è stato pubblicato in data 24.05.2016 sul sito internet della società </w:t>
      </w:r>
      <w:hyperlink r:id="rId6" w:history="1">
        <w:r w:rsidRPr="00B74B55">
          <w:rPr>
            <w:rStyle w:val="Collegamentoipertestuale"/>
            <w:color w:val="auto"/>
            <w:sz w:val="22"/>
            <w:szCs w:val="22"/>
            <w:u w:val="none"/>
          </w:rPr>
          <w:t>www.galaltaumbria.it</w:t>
        </w:r>
      </w:hyperlink>
      <w:r w:rsidRPr="00B74B55">
        <w:rPr>
          <w:sz w:val="22"/>
          <w:szCs w:val="22"/>
        </w:rPr>
        <w:t xml:space="preserve"> e prevedeva quale termine ultimo per la presentazione delle domande di </w:t>
      </w:r>
      <w:r w:rsidRPr="0054611B">
        <w:rPr>
          <w:sz w:val="22"/>
          <w:szCs w:val="22"/>
        </w:rPr>
        <w:t>partecipazione le ore 12,00 del 07 giugno 2016;</w:t>
      </w:r>
    </w:p>
    <w:p w:rsidR="00184C91" w:rsidRPr="0054611B" w:rsidRDefault="00184C91" w:rsidP="00184C91">
      <w:pPr>
        <w:widowControl w:val="0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che</w:t>
      </w:r>
      <w:proofErr w:type="gramEnd"/>
      <w:r w:rsidRPr="0054611B">
        <w:rPr>
          <w:sz w:val="22"/>
          <w:szCs w:val="22"/>
        </w:rPr>
        <w:t xml:space="preserve"> entro il termine di scadenza sono pervenute numero due domande di partecipazione alla selezione;</w:t>
      </w:r>
    </w:p>
    <w:p w:rsidR="00184C91" w:rsidRPr="0054611B" w:rsidRDefault="00184C91" w:rsidP="00184C91">
      <w:pPr>
        <w:widowControl w:val="0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che</w:t>
      </w:r>
      <w:proofErr w:type="gramEnd"/>
      <w:r w:rsidRPr="0054611B">
        <w:rPr>
          <w:sz w:val="22"/>
          <w:szCs w:val="22"/>
        </w:rPr>
        <w:t xml:space="preserve"> con Delibera del Consiglio di Amministrazione n. 2 del 20.05.2016 è stata nominata la Commissione di valutazione incaricata di procedere alla valutazione dei candidati;</w:t>
      </w:r>
    </w:p>
    <w:p w:rsidR="00184C91" w:rsidRPr="0054611B" w:rsidRDefault="00184C91" w:rsidP="00184C91">
      <w:pPr>
        <w:widowControl w:val="0"/>
        <w:numPr>
          <w:ilvl w:val="0"/>
          <w:numId w:val="6"/>
        </w:numPr>
        <w:spacing w:line="360" w:lineRule="auto"/>
        <w:ind w:left="357" w:hanging="357"/>
        <w:jc w:val="both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che</w:t>
      </w:r>
      <w:proofErr w:type="gramEnd"/>
      <w:r w:rsidRPr="0054611B">
        <w:rPr>
          <w:sz w:val="22"/>
          <w:szCs w:val="22"/>
        </w:rPr>
        <w:t xml:space="preserve"> la Commissione di valutazione, ai sensi dell’art. 8 dell’avviso pubblico, nella seduta del 22/06/2016 ha individuato nel Dott. Riccardo SOLLEVANTI il candidato al quale conferire l’incarico </w:t>
      </w:r>
      <w:r w:rsidR="004743DB">
        <w:rPr>
          <w:sz w:val="22"/>
          <w:szCs w:val="22"/>
        </w:rPr>
        <w:t>in oggetto</w:t>
      </w:r>
      <w:r w:rsidRPr="0054611B">
        <w:rPr>
          <w:sz w:val="22"/>
          <w:szCs w:val="22"/>
        </w:rPr>
        <w:t>;</w:t>
      </w:r>
    </w:p>
    <w:p w:rsidR="003C1589" w:rsidRPr="0054611B" w:rsidRDefault="003C1589" w:rsidP="001F3CCD">
      <w:pPr>
        <w:pStyle w:val="Corpodeltesto3"/>
        <w:widowControl w:val="0"/>
        <w:spacing w:line="360" w:lineRule="auto"/>
        <w:jc w:val="both"/>
        <w:rPr>
          <w:sz w:val="22"/>
          <w:szCs w:val="22"/>
        </w:rPr>
      </w:pPr>
      <w:r w:rsidRPr="0054611B">
        <w:rPr>
          <w:sz w:val="22"/>
          <w:szCs w:val="22"/>
        </w:rPr>
        <w:t>Ritenuto di dover provvedere</w:t>
      </w:r>
    </w:p>
    <w:p w:rsidR="003C1589" w:rsidRPr="0054611B" w:rsidRDefault="003C1589" w:rsidP="001F3CCD">
      <w:pPr>
        <w:pStyle w:val="Corpodeltesto3"/>
        <w:widowControl w:val="0"/>
        <w:spacing w:line="360" w:lineRule="auto"/>
        <w:jc w:val="both"/>
        <w:rPr>
          <w:sz w:val="22"/>
          <w:szCs w:val="22"/>
        </w:rPr>
      </w:pPr>
      <w:r w:rsidRPr="0054611B">
        <w:rPr>
          <w:sz w:val="22"/>
          <w:szCs w:val="22"/>
        </w:rPr>
        <w:t>Con voto unanime e palese</w:t>
      </w:r>
    </w:p>
    <w:p w:rsidR="003C1589" w:rsidRPr="0054611B" w:rsidRDefault="003C1589" w:rsidP="001F3CCD">
      <w:pPr>
        <w:pStyle w:val="Corpodeltesto3"/>
        <w:widowControl w:val="0"/>
        <w:spacing w:line="360" w:lineRule="auto"/>
        <w:jc w:val="center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delibera</w:t>
      </w:r>
      <w:proofErr w:type="gramEnd"/>
    </w:p>
    <w:p w:rsidR="003C1589" w:rsidRPr="0054611B" w:rsidRDefault="00184C91" w:rsidP="002B7FF7">
      <w:pPr>
        <w:widowControl w:val="0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gramStart"/>
      <w:r w:rsidRPr="0054611B">
        <w:rPr>
          <w:sz w:val="22"/>
          <w:szCs w:val="22"/>
        </w:rPr>
        <w:t>di</w:t>
      </w:r>
      <w:proofErr w:type="gramEnd"/>
      <w:r w:rsidRPr="0054611B">
        <w:rPr>
          <w:sz w:val="22"/>
          <w:szCs w:val="22"/>
        </w:rPr>
        <w:t xml:space="preserve"> affidare al Dott</w:t>
      </w:r>
      <w:r w:rsidR="003C1589" w:rsidRPr="0054611B">
        <w:rPr>
          <w:sz w:val="22"/>
          <w:szCs w:val="22"/>
        </w:rPr>
        <w:t>. Riccardo Sollevanti l’incarico di Consulente tecnico</w:t>
      </w:r>
      <w:r w:rsidRPr="0054611B">
        <w:rPr>
          <w:sz w:val="22"/>
          <w:szCs w:val="22"/>
        </w:rPr>
        <w:t>/animatore</w:t>
      </w:r>
      <w:r w:rsidR="003C1589" w:rsidRPr="0054611B">
        <w:rPr>
          <w:sz w:val="22"/>
          <w:szCs w:val="22"/>
        </w:rPr>
        <w:t xml:space="preserve"> della</w:t>
      </w:r>
      <w:r w:rsidRPr="0054611B">
        <w:rPr>
          <w:sz w:val="22"/>
          <w:szCs w:val="22"/>
        </w:rPr>
        <w:t xml:space="preserve"> Società per lo svolgimento delle </w:t>
      </w:r>
      <w:r w:rsidR="003C1589" w:rsidRPr="0054611B">
        <w:rPr>
          <w:sz w:val="22"/>
          <w:szCs w:val="22"/>
        </w:rPr>
        <w:t xml:space="preserve">attività </w:t>
      </w:r>
      <w:r w:rsidRPr="0054611B">
        <w:rPr>
          <w:sz w:val="22"/>
          <w:szCs w:val="22"/>
        </w:rPr>
        <w:t>dettagliate nell’art. 3 – “</w:t>
      </w:r>
      <w:r w:rsidRPr="0054611B">
        <w:rPr>
          <w:i/>
          <w:sz w:val="22"/>
          <w:szCs w:val="22"/>
        </w:rPr>
        <w:t>Mansioni del Consulente tecnico/animatore</w:t>
      </w:r>
      <w:r w:rsidRPr="0054611B">
        <w:rPr>
          <w:sz w:val="22"/>
          <w:szCs w:val="22"/>
        </w:rPr>
        <w:t>” dell’avviso pubblico.</w:t>
      </w:r>
      <w:r w:rsidR="003C1589" w:rsidRPr="0054611B">
        <w:rPr>
          <w:sz w:val="22"/>
          <w:szCs w:val="22"/>
        </w:rPr>
        <w:t xml:space="preserve"> La durata dell’incarico </w:t>
      </w:r>
      <w:r w:rsidR="00557DDB" w:rsidRPr="0054611B">
        <w:rPr>
          <w:sz w:val="22"/>
          <w:szCs w:val="22"/>
        </w:rPr>
        <w:t xml:space="preserve">decorrerà dalla data di sottoscrizione del contratto </w:t>
      </w:r>
      <w:r w:rsidR="00755ED1" w:rsidRPr="0054611B">
        <w:rPr>
          <w:sz w:val="22"/>
          <w:szCs w:val="22"/>
        </w:rPr>
        <w:t>e fino alla data del 31 ottobre 2016.</w:t>
      </w:r>
      <w:r w:rsidR="002B7FF7" w:rsidRPr="0054611B">
        <w:rPr>
          <w:sz w:val="22"/>
          <w:szCs w:val="22"/>
        </w:rPr>
        <w:t xml:space="preserve"> </w:t>
      </w:r>
      <w:r w:rsidR="003C1589" w:rsidRPr="0054611B">
        <w:rPr>
          <w:sz w:val="22"/>
          <w:szCs w:val="22"/>
        </w:rPr>
        <w:t xml:space="preserve">Il rapporto connesso all’affidamento dell’incarico ha natura di </w:t>
      </w:r>
      <w:r w:rsidR="00755ED1" w:rsidRPr="0054611B">
        <w:rPr>
          <w:sz w:val="22"/>
          <w:szCs w:val="22"/>
        </w:rPr>
        <w:t>lavoro autonomo di prestazione d’opera intellettuale ai sensi degli artt. 2229 e seguenti del Codice Civile</w:t>
      </w:r>
      <w:r w:rsidR="003C1589" w:rsidRPr="0054611B">
        <w:rPr>
          <w:sz w:val="22"/>
          <w:szCs w:val="22"/>
        </w:rPr>
        <w:t xml:space="preserve">. </w:t>
      </w:r>
    </w:p>
    <w:p w:rsidR="003C1589" w:rsidRPr="001F3CCD" w:rsidRDefault="003C1589" w:rsidP="001F3CCD">
      <w:pPr>
        <w:widowControl w:val="0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gramStart"/>
      <w:r w:rsidRPr="00DB6868">
        <w:rPr>
          <w:sz w:val="22"/>
          <w:szCs w:val="22"/>
        </w:rPr>
        <w:t>di</w:t>
      </w:r>
      <w:proofErr w:type="gramEnd"/>
      <w:r w:rsidRPr="00DB6868">
        <w:rPr>
          <w:sz w:val="22"/>
          <w:szCs w:val="22"/>
        </w:rPr>
        <w:t xml:space="preserve"> fissare in Euro </w:t>
      </w:r>
      <w:r w:rsidR="00DB6868" w:rsidRPr="00DB6868">
        <w:rPr>
          <w:sz w:val="22"/>
          <w:szCs w:val="22"/>
        </w:rPr>
        <w:t>4.500,00</w:t>
      </w:r>
      <w:r w:rsidRPr="00DB6868">
        <w:rPr>
          <w:sz w:val="22"/>
          <w:szCs w:val="22"/>
        </w:rPr>
        <w:t xml:space="preserve"> (</w:t>
      </w:r>
      <w:r w:rsidR="00DB6868" w:rsidRPr="00DB6868">
        <w:rPr>
          <w:sz w:val="22"/>
          <w:szCs w:val="22"/>
        </w:rPr>
        <w:t>quattromilacinquecento</w:t>
      </w:r>
      <w:r w:rsidRPr="00DB6868">
        <w:rPr>
          <w:bCs/>
          <w:sz w:val="22"/>
          <w:szCs w:val="22"/>
        </w:rPr>
        <w:t>/00)</w:t>
      </w:r>
      <w:r w:rsidRPr="00DB6868">
        <w:rPr>
          <w:sz w:val="22"/>
          <w:szCs w:val="22"/>
        </w:rPr>
        <w:t xml:space="preserve"> il compenso lordo da corrispondere</w:t>
      </w:r>
      <w:r w:rsidRPr="001F3CCD">
        <w:rPr>
          <w:sz w:val="22"/>
          <w:szCs w:val="22"/>
        </w:rPr>
        <w:t xml:space="preserve"> complessivamente </w:t>
      </w:r>
      <w:r w:rsidR="00BF5A2F">
        <w:rPr>
          <w:sz w:val="22"/>
          <w:szCs w:val="22"/>
        </w:rPr>
        <w:t>al Dott</w:t>
      </w:r>
      <w:r w:rsidRPr="001F3CCD">
        <w:rPr>
          <w:sz w:val="22"/>
          <w:szCs w:val="22"/>
        </w:rPr>
        <w:t>. Riccardo Sollevanti per lo svolgimento dell’inca</w:t>
      </w:r>
      <w:r w:rsidR="00BF5A2F">
        <w:rPr>
          <w:sz w:val="22"/>
          <w:szCs w:val="22"/>
        </w:rPr>
        <w:t>rico e per tutta la sua durata</w:t>
      </w:r>
      <w:r w:rsidRPr="001F3CCD">
        <w:rPr>
          <w:sz w:val="22"/>
          <w:szCs w:val="22"/>
        </w:rPr>
        <w:t>.</w:t>
      </w:r>
    </w:p>
    <w:p w:rsidR="003C1589" w:rsidRPr="001F3CCD" w:rsidRDefault="003C1589" w:rsidP="001F3CCD">
      <w:pPr>
        <w:widowControl w:val="0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gramStart"/>
      <w:r w:rsidRPr="001F3CCD">
        <w:rPr>
          <w:sz w:val="22"/>
          <w:szCs w:val="22"/>
        </w:rPr>
        <w:t>di</w:t>
      </w:r>
      <w:proofErr w:type="gramEnd"/>
      <w:r w:rsidRPr="001F3CCD">
        <w:rPr>
          <w:sz w:val="22"/>
          <w:szCs w:val="22"/>
        </w:rPr>
        <w:t xml:space="preserve"> </w:t>
      </w:r>
      <w:r w:rsidR="009A4C75">
        <w:rPr>
          <w:sz w:val="22"/>
          <w:szCs w:val="22"/>
        </w:rPr>
        <w:t>dare</w:t>
      </w:r>
      <w:r w:rsidRPr="001F3CCD">
        <w:rPr>
          <w:sz w:val="22"/>
          <w:szCs w:val="22"/>
        </w:rPr>
        <w:t xml:space="preserve"> mandato al Presidente di procedere</w:t>
      </w:r>
      <w:r w:rsidR="009A4C75">
        <w:rPr>
          <w:sz w:val="22"/>
          <w:szCs w:val="22"/>
        </w:rPr>
        <w:t xml:space="preserve"> alla </w:t>
      </w:r>
      <w:r w:rsidRPr="001F3CCD">
        <w:rPr>
          <w:sz w:val="22"/>
          <w:szCs w:val="22"/>
        </w:rPr>
        <w:t>stipula</w:t>
      </w:r>
      <w:r w:rsidR="009A4C75">
        <w:rPr>
          <w:sz w:val="22"/>
          <w:szCs w:val="22"/>
        </w:rPr>
        <w:t xml:space="preserve"> del relativo contratto;</w:t>
      </w:r>
    </w:p>
    <w:p w:rsidR="003C1589" w:rsidRPr="001F3CCD" w:rsidRDefault="003C1589" w:rsidP="001F3CCD">
      <w:pPr>
        <w:widowControl w:val="0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proofErr w:type="gramStart"/>
      <w:r w:rsidRPr="001F3CCD">
        <w:rPr>
          <w:sz w:val="22"/>
          <w:szCs w:val="22"/>
        </w:rPr>
        <w:lastRenderedPageBreak/>
        <w:t>di</w:t>
      </w:r>
      <w:proofErr w:type="gramEnd"/>
      <w:r w:rsidRPr="001F3CCD">
        <w:rPr>
          <w:sz w:val="22"/>
          <w:szCs w:val="22"/>
        </w:rPr>
        <w:t xml:space="preserve"> impegnare la complessiva spesa di Euro </w:t>
      </w:r>
      <w:r w:rsidR="00593AF1">
        <w:rPr>
          <w:sz w:val="22"/>
          <w:szCs w:val="22"/>
        </w:rPr>
        <w:t>4.500,00</w:t>
      </w:r>
      <w:r w:rsidRPr="001F3CCD">
        <w:rPr>
          <w:sz w:val="22"/>
          <w:szCs w:val="22"/>
        </w:rPr>
        <w:t xml:space="preserve"> </w:t>
      </w:r>
      <w:r w:rsidR="00E709BE">
        <w:rPr>
          <w:sz w:val="22"/>
          <w:szCs w:val="22"/>
        </w:rPr>
        <w:t>alla</w:t>
      </w:r>
      <w:r w:rsidRPr="001F3CCD">
        <w:rPr>
          <w:sz w:val="22"/>
          <w:szCs w:val="22"/>
        </w:rPr>
        <w:t xml:space="preserve"> </w:t>
      </w:r>
      <w:r w:rsidR="00E709BE" w:rsidRPr="0054611B">
        <w:rPr>
          <w:sz w:val="22"/>
          <w:szCs w:val="22"/>
        </w:rPr>
        <w:t>MISURA 19 “Sostegno allo sviluppo locale Leader – (SLTP – Sviluppo locale di tipo partecipativo)</w:t>
      </w:r>
      <w:r w:rsidRPr="001F3CCD">
        <w:rPr>
          <w:sz w:val="22"/>
          <w:szCs w:val="22"/>
        </w:rPr>
        <w:t>.</w:t>
      </w:r>
    </w:p>
    <w:p w:rsidR="003C1589" w:rsidRPr="001F3CCD" w:rsidRDefault="003C1589" w:rsidP="001F3CCD">
      <w:pPr>
        <w:widowControl w:val="0"/>
        <w:spacing w:line="360" w:lineRule="auto"/>
        <w:jc w:val="both"/>
        <w:rPr>
          <w:sz w:val="22"/>
          <w:szCs w:val="22"/>
        </w:rPr>
      </w:pPr>
      <w:r w:rsidRPr="001F3CCD">
        <w:rPr>
          <w:sz w:val="22"/>
          <w:szCs w:val="22"/>
        </w:rPr>
        <w:t>IL SEGRETARIO</w:t>
      </w:r>
      <w:r w:rsidRPr="001F3CCD">
        <w:rPr>
          <w:sz w:val="22"/>
          <w:szCs w:val="22"/>
        </w:rPr>
        <w:tab/>
      </w:r>
      <w:r w:rsidRPr="001F3CCD">
        <w:rPr>
          <w:sz w:val="22"/>
          <w:szCs w:val="22"/>
        </w:rPr>
        <w:tab/>
      </w:r>
      <w:r w:rsidRPr="001F3CCD">
        <w:rPr>
          <w:sz w:val="22"/>
          <w:szCs w:val="22"/>
        </w:rPr>
        <w:tab/>
      </w:r>
      <w:r w:rsidRPr="001F3CCD">
        <w:rPr>
          <w:sz w:val="22"/>
          <w:szCs w:val="22"/>
        </w:rPr>
        <w:tab/>
      </w:r>
      <w:r w:rsidRPr="001F3CCD">
        <w:rPr>
          <w:sz w:val="22"/>
          <w:szCs w:val="22"/>
        </w:rPr>
        <w:tab/>
      </w:r>
      <w:r w:rsidRPr="001F3CCD">
        <w:rPr>
          <w:sz w:val="22"/>
          <w:szCs w:val="22"/>
        </w:rPr>
        <w:tab/>
      </w:r>
      <w:r w:rsidRPr="001F3CCD">
        <w:rPr>
          <w:sz w:val="22"/>
          <w:szCs w:val="22"/>
        </w:rPr>
        <w:tab/>
        <w:t>IL PRESIDENTE</w:t>
      </w:r>
    </w:p>
    <w:p w:rsidR="00E75C9A" w:rsidRPr="001F3CCD" w:rsidRDefault="00E75C9A" w:rsidP="00E75C9A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F.to Bianchi Pierangelo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F.to Mariano </w:t>
      </w:r>
      <w:proofErr w:type="spellStart"/>
      <w:r>
        <w:rPr>
          <w:sz w:val="22"/>
          <w:szCs w:val="22"/>
        </w:rPr>
        <w:t>Tirimagni</w:t>
      </w:r>
      <w:proofErr w:type="spellEnd"/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  <w:bookmarkStart w:id="0" w:name="_GoBack"/>
      <w:bookmarkEnd w:id="0"/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421BA2" w:rsidRDefault="00421BA2" w:rsidP="00CE5C2B">
      <w:pPr>
        <w:pStyle w:val="Titolo1"/>
        <w:keepNext w:val="0"/>
        <w:widowControl w:val="0"/>
        <w:spacing w:line="360" w:lineRule="auto"/>
        <w:rPr>
          <w:b/>
          <w:sz w:val="22"/>
          <w:szCs w:val="22"/>
        </w:rPr>
      </w:pPr>
    </w:p>
    <w:p w:rsidR="00CE5C2B" w:rsidRPr="001F3CCD" w:rsidRDefault="00CE5C2B" w:rsidP="001F3CCD">
      <w:pPr>
        <w:widowControl w:val="0"/>
        <w:spacing w:line="360" w:lineRule="auto"/>
        <w:jc w:val="center"/>
        <w:rPr>
          <w:sz w:val="22"/>
          <w:szCs w:val="22"/>
          <w:lang w:eastAsia="ar-SA"/>
        </w:rPr>
      </w:pPr>
    </w:p>
    <w:sectPr w:rsidR="00CE5C2B" w:rsidRPr="001F3CCD" w:rsidSect="003657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5F799F"/>
    <w:multiLevelType w:val="singleLevel"/>
    <w:tmpl w:val="D05ACC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38A7D5D"/>
    <w:multiLevelType w:val="hybridMultilevel"/>
    <w:tmpl w:val="55122A12"/>
    <w:lvl w:ilvl="0" w:tplc="E1448E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246A8"/>
    <w:multiLevelType w:val="hybridMultilevel"/>
    <w:tmpl w:val="A4387FB6"/>
    <w:lvl w:ilvl="0" w:tplc="832461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16FDE"/>
    <w:multiLevelType w:val="multilevel"/>
    <w:tmpl w:val="ECE84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6" w15:restartNumberingAfterBreak="0">
    <w:nsid w:val="06A21A22"/>
    <w:multiLevelType w:val="multilevel"/>
    <w:tmpl w:val="A71442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New York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76550A1"/>
    <w:multiLevelType w:val="hybridMultilevel"/>
    <w:tmpl w:val="DBC6F036"/>
    <w:lvl w:ilvl="0" w:tplc="562412E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80E2743"/>
    <w:multiLevelType w:val="hybridMultilevel"/>
    <w:tmpl w:val="41A48906"/>
    <w:lvl w:ilvl="0" w:tplc="3A6EF7B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64882"/>
    <w:multiLevelType w:val="hybridMultilevel"/>
    <w:tmpl w:val="A7527CEA"/>
    <w:lvl w:ilvl="0" w:tplc="E36A17B6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B1D1800"/>
    <w:multiLevelType w:val="multilevel"/>
    <w:tmpl w:val="ECE84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1" w15:restartNumberingAfterBreak="0">
    <w:nsid w:val="0B311883"/>
    <w:multiLevelType w:val="hybridMultilevel"/>
    <w:tmpl w:val="FAA29F42"/>
    <w:lvl w:ilvl="0" w:tplc="D05ACCBC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95B89"/>
    <w:multiLevelType w:val="hybridMultilevel"/>
    <w:tmpl w:val="494A2F04"/>
    <w:lvl w:ilvl="0" w:tplc="3A6EF7B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F32C9"/>
    <w:multiLevelType w:val="hybridMultilevel"/>
    <w:tmpl w:val="330EF472"/>
    <w:lvl w:ilvl="0" w:tplc="56241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90D2A"/>
    <w:multiLevelType w:val="multilevel"/>
    <w:tmpl w:val="ECE84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15" w15:restartNumberingAfterBreak="0">
    <w:nsid w:val="12905776"/>
    <w:multiLevelType w:val="hybridMultilevel"/>
    <w:tmpl w:val="7F66118E"/>
    <w:lvl w:ilvl="0" w:tplc="6D1436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3F72771"/>
    <w:multiLevelType w:val="hybridMultilevel"/>
    <w:tmpl w:val="4DE0151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8FB124C"/>
    <w:multiLevelType w:val="hybridMultilevel"/>
    <w:tmpl w:val="4A0E6D34"/>
    <w:lvl w:ilvl="0" w:tplc="2CF06A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921E07"/>
    <w:multiLevelType w:val="hybridMultilevel"/>
    <w:tmpl w:val="995CCE68"/>
    <w:lvl w:ilvl="0" w:tplc="3A6EF7B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FB6272"/>
    <w:multiLevelType w:val="multilevel"/>
    <w:tmpl w:val="8A30E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A351CE6"/>
    <w:multiLevelType w:val="hybridMultilevel"/>
    <w:tmpl w:val="60ECD15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CA93816"/>
    <w:multiLevelType w:val="hybridMultilevel"/>
    <w:tmpl w:val="ADDAEEE8"/>
    <w:lvl w:ilvl="0" w:tplc="56241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C7987"/>
    <w:multiLevelType w:val="multilevel"/>
    <w:tmpl w:val="F72E3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23A223CD"/>
    <w:multiLevelType w:val="hybridMultilevel"/>
    <w:tmpl w:val="15A25B6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5BD6C78"/>
    <w:multiLevelType w:val="multilevel"/>
    <w:tmpl w:val="6AFE2E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121B74"/>
    <w:multiLevelType w:val="hybridMultilevel"/>
    <w:tmpl w:val="C9DA2AEE"/>
    <w:lvl w:ilvl="0" w:tplc="B574B048">
      <w:start w:val="4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F2B3E"/>
    <w:multiLevelType w:val="hybridMultilevel"/>
    <w:tmpl w:val="6EF883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525EB"/>
    <w:multiLevelType w:val="hybridMultilevel"/>
    <w:tmpl w:val="4ED2284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344450C5"/>
    <w:multiLevelType w:val="multilevel"/>
    <w:tmpl w:val="DD72FA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29" w15:restartNumberingAfterBreak="0">
    <w:nsid w:val="363269C0"/>
    <w:multiLevelType w:val="hybridMultilevel"/>
    <w:tmpl w:val="106C49D6"/>
    <w:lvl w:ilvl="0" w:tplc="2B246A7C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0" w15:restartNumberingAfterBreak="0">
    <w:nsid w:val="36726876"/>
    <w:multiLevelType w:val="hybridMultilevel"/>
    <w:tmpl w:val="496C02CA"/>
    <w:lvl w:ilvl="0" w:tplc="562412E8">
      <w:start w:val="1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1" w15:restartNumberingAfterBreak="0">
    <w:nsid w:val="39C2043B"/>
    <w:multiLevelType w:val="multilevel"/>
    <w:tmpl w:val="8A30E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44977FA"/>
    <w:multiLevelType w:val="hybridMultilevel"/>
    <w:tmpl w:val="7F66118E"/>
    <w:lvl w:ilvl="0" w:tplc="6D1436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45A0476"/>
    <w:multiLevelType w:val="hybridMultilevel"/>
    <w:tmpl w:val="C79AEE44"/>
    <w:name w:val="WW8Num192"/>
    <w:lvl w:ilvl="0" w:tplc="7200F8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B07FD"/>
    <w:multiLevelType w:val="multilevel"/>
    <w:tmpl w:val="ECE841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35" w15:restartNumberingAfterBreak="0">
    <w:nsid w:val="48332100"/>
    <w:multiLevelType w:val="singleLevel"/>
    <w:tmpl w:val="B2F849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A6E3099"/>
    <w:multiLevelType w:val="multilevel"/>
    <w:tmpl w:val="A88C815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1712245"/>
    <w:multiLevelType w:val="hybridMultilevel"/>
    <w:tmpl w:val="B72CCAEE"/>
    <w:lvl w:ilvl="0" w:tplc="D05ACCBC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1FD1515"/>
    <w:multiLevelType w:val="hybridMultilevel"/>
    <w:tmpl w:val="FBDA6052"/>
    <w:lvl w:ilvl="0" w:tplc="3A6EF7B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895C3C"/>
    <w:multiLevelType w:val="hybridMultilevel"/>
    <w:tmpl w:val="F968A1BE"/>
    <w:lvl w:ilvl="0" w:tplc="D05ACCBC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A01C10"/>
    <w:multiLevelType w:val="hybridMultilevel"/>
    <w:tmpl w:val="7F3CB7A4"/>
    <w:lvl w:ilvl="0" w:tplc="E36A17B6"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625D51D9"/>
    <w:multiLevelType w:val="hybridMultilevel"/>
    <w:tmpl w:val="7F66118E"/>
    <w:lvl w:ilvl="0" w:tplc="6D1436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767CF9"/>
    <w:multiLevelType w:val="hybridMultilevel"/>
    <w:tmpl w:val="831AEDE2"/>
    <w:lvl w:ilvl="0" w:tplc="3A6EF7B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42C88"/>
    <w:multiLevelType w:val="hybridMultilevel"/>
    <w:tmpl w:val="67161B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4FF4BEF"/>
    <w:multiLevelType w:val="hybridMultilevel"/>
    <w:tmpl w:val="B0EA96C6"/>
    <w:lvl w:ilvl="0" w:tplc="4C70F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D5FD7"/>
    <w:multiLevelType w:val="hybridMultilevel"/>
    <w:tmpl w:val="E6504134"/>
    <w:lvl w:ilvl="0" w:tplc="D05ACCB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7F6C22"/>
    <w:multiLevelType w:val="hybridMultilevel"/>
    <w:tmpl w:val="6EF2CD12"/>
    <w:lvl w:ilvl="0" w:tplc="050857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EE045CE"/>
    <w:multiLevelType w:val="multilevel"/>
    <w:tmpl w:val="65B8C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9D2665"/>
    <w:multiLevelType w:val="hybridMultilevel"/>
    <w:tmpl w:val="798C6BB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10E7610"/>
    <w:multiLevelType w:val="hybridMultilevel"/>
    <w:tmpl w:val="0D2492C8"/>
    <w:lvl w:ilvl="0" w:tplc="4E3E237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7D03AC"/>
    <w:multiLevelType w:val="singleLevel"/>
    <w:tmpl w:val="D05ACC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9A87BC0"/>
    <w:multiLevelType w:val="hybridMultilevel"/>
    <w:tmpl w:val="44ACED58"/>
    <w:lvl w:ilvl="0" w:tplc="A300AC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272204"/>
    <w:multiLevelType w:val="hybridMultilevel"/>
    <w:tmpl w:val="3B8490F0"/>
    <w:name w:val="WW8Num3"/>
    <w:lvl w:ilvl="0" w:tplc="E36A17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DD412E5"/>
    <w:multiLevelType w:val="singleLevel"/>
    <w:tmpl w:val="3A6EF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DE51BB2"/>
    <w:multiLevelType w:val="hybridMultilevel"/>
    <w:tmpl w:val="6EF2CD12"/>
    <w:lvl w:ilvl="0" w:tplc="050857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E9325C6"/>
    <w:multiLevelType w:val="multilevel"/>
    <w:tmpl w:val="ECE841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56" w15:restartNumberingAfterBreak="0">
    <w:nsid w:val="7F0E1761"/>
    <w:multiLevelType w:val="multilevel"/>
    <w:tmpl w:val="8A30E5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50"/>
  </w:num>
  <w:num w:numId="3">
    <w:abstractNumId w:val="35"/>
  </w:num>
  <w:num w:numId="4">
    <w:abstractNumId w:val="13"/>
  </w:num>
  <w:num w:numId="5">
    <w:abstractNumId w:val="27"/>
  </w:num>
  <w:num w:numId="6">
    <w:abstractNumId w:val="47"/>
  </w:num>
  <w:num w:numId="7">
    <w:abstractNumId w:val="2"/>
  </w:num>
  <w:num w:numId="8">
    <w:abstractNumId w:val="44"/>
  </w:num>
  <w:num w:numId="9">
    <w:abstractNumId w:val="28"/>
  </w:num>
  <w:num w:numId="10">
    <w:abstractNumId w:val="40"/>
  </w:num>
  <w:num w:numId="11">
    <w:abstractNumId w:val="16"/>
  </w:num>
  <w:num w:numId="12">
    <w:abstractNumId w:val="49"/>
  </w:num>
  <w:num w:numId="13">
    <w:abstractNumId w:val="14"/>
  </w:num>
  <w:num w:numId="14">
    <w:abstractNumId w:val="55"/>
  </w:num>
  <w:num w:numId="15">
    <w:abstractNumId w:val="9"/>
  </w:num>
  <w:num w:numId="16">
    <w:abstractNumId w:val="32"/>
  </w:num>
  <w:num w:numId="17">
    <w:abstractNumId w:val="25"/>
  </w:num>
  <w:num w:numId="18">
    <w:abstractNumId w:val="29"/>
  </w:num>
  <w:num w:numId="19">
    <w:abstractNumId w:val="37"/>
  </w:num>
  <w:num w:numId="20">
    <w:abstractNumId w:val="19"/>
  </w:num>
  <w:num w:numId="21">
    <w:abstractNumId w:val="6"/>
  </w:num>
  <w:num w:numId="22">
    <w:abstractNumId w:val="52"/>
  </w:num>
  <w:num w:numId="23">
    <w:abstractNumId w:val="20"/>
  </w:num>
  <w:num w:numId="24">
    <w:abstractNumId w:val="24"/>
  </w:num>
  <w:num w:numId="25">
    <w:abstractNumId w:val="31"/>
  </w:num>
  <w:num w:numId="26">
    <w:abstractNumId w:val="22"/>
  </w:num>
  <w:num w:numId="27">
    <w:abstractNumId w:val="48"/>
  </w:num>
  <w:num w:numId="28">
    <w:abstractNumId w:val="36"/>
  </w:num>
  <w:num w:numId="29">
    <w:abstractNumId w:val="21"/>
  </w:num>
  <w:num w:numId="30">
    <w:abstractNumId w:val="43"/>
  </w:num>
  <w:num w:numId="31">
    <w:abstractNumId w:val="7"/>
  </w:num>
  <w:num w:numId="32">
    <w:abstractNumId w:val="34"/>
  </w:num>
  <w:num w:numId="33">
    <w:abstractNumId w:val="15"/>
  </w:num>
  <w:num w:numId="34">
    <w:abstractNumId w:val="10"/>
  </w:num>
  <w:num w:numId="35">
    <w:abstractNumId w:val="56"/>
  </w:num>
  <w:num w:numId="36">
    <w:abstractNumId w:val="17"/>
  </w:num>
  <w:num w:numId="37">
    <w:abstractNumId w:val="38"/>
  </w:num>
  <w:num w:numId="38">
    <w:abstractNumId w:val="26"/>
  </w:num>
  <w:num w:numId="39">
    <w:abstractNumId w:val="50"/>
  </w:num>
  <w:num w:numId="40">
    <w:abstractNumId w:val="51"/>
  </w:num>
  <w:num w:numId="41">
    <w:abstractNumId w:val="54"/>
  </w:num>
  <w:num w:numId="42">
    <w:abstractNumId w:val="23"/>
  </w:num>
  <w:num w:numId="43">
    <w:abstractNumId w:val="30"/>
  </w:num>
  <w:num w:numId="44">
    <w:abstractNumId w:val="53"/>
  </w:num>
  <w:num w:numId="45">
    <w:abstractNumId w:val="33"/>
  </w:num>
  <w:num w:numId="46">
    <w:abstractNumId w:val="39"/>
  </w:num>
  <w:num w:numId="47">
    <w:abstractNumId w:val="11"/>
  </w:num>
  <w:num w:numId="48">
    <w:abstractNumId w:val="45"/>
  </w:num>
  <w:num w:numId="49">
    <w:abstractNumId w:val="5"/>
  </w:num>
  <w:num w:numId="50">
    <w:abstractNumId w:val="41"/>
  </w:num>
  <w:num w:numId="51">
    <w:abstractNumId w:val="46"/>
  </w:num>
  <w:num w:numId="52">
    <w:abstractNumId w:val="12"/>
  </w:num>
  <w:num w:numId="53">
    <w:abstractNumId w:val="3"/>
  </w:num>
  <w:num w:numId="54">
    <w:abstractNumId w:val="8"/>
  </w:num>
  <w:num w:numId="55">
    <w:abstractNumId w:val="18"/>
  </w:num>
  <w:num w:numId="56">
    <w:abstractNumId w:val="42"/>
  </w:num>
  <w:num w:numId="57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8"/>
    <w:rsid w:val="000072CA"/>
    <w:rsid w:val="00011BFF"/>
    <w:rsid w:val="00024D39"/>
    <w:rsid w:val="00032268"/>
    <w:rsid w:val="00036F58"/>
    <w:rsid w:val="00051EF4"/>
    <w:rsid w:val="00082B58"/>
    <w:rsid w:val="00085D09"/>
    <w:rsid w:val="00087B0E"/>
    <w:rsid w:val="000963AF"/>
    <w:rsid w:val="000973BF"/>
    <w:rsid w:val="00097681"/>
    <w:rsid w:val="000C3085"/>
    <w:rsid w:val="000C4D4B"/>
    <w:rsid w:val="000E0773"/>
    <w:rsid w:val="000F0367"/>
    <w:rsid w:val="000F5319"/>
    <w:rsid w:val="00103AA3"/>
    <w:rsid w:val="0018460D"/>
    <w:rsid w:val="00184C91"/>
    <w:rsid w:val="001925D4"/>
    <w:rsid w:val="001B21C6"/>
    <w:rsid w:val="001B4DA8"/>
    <w:rsid w:val="001C763A"/>
    <w:rsid w:val="001D393A"/>
    <w:rsid w:val="001D75F6"/>
    <w:rsid w:val="001E3EBB"/>
    <w:rsid w:val="001E642E"/>
    <w:rsid w:val="001F3CCD"/>
    <w:rsid w:val="0021682F"/>
    <w:rsid w:val="002207A4"/>
    <w:rsid w:val="0024034F"/>
    <w:rsid w:val="00242307"/>
    <w:rsid w:val="00244213"/>
    <w:rsid w:val="00246B09"/>
    <w:rsid w:val="00267DCF"/>
    <w:rsid w:val="0027169E"/>
    <w:rsid w:val="00271B1D"/>
    <w:rsid w:val="0027497C"/>
    <w:rsid w:val="002868C7"/>
    <w:rsid w:val="002A459B"/>
    <w:rsid w:val="002B5C8E"/>
    <w:rsid w:val="002B7FF7"/>
    <w:rsid w:val="002C56F8"/>
    <w:rsid w:val="002C6C80"/>
    <w:rsid w:val="002C7926"/>
    <w:rsid w:val="002D67CC"/>
    <w:rsid w:val="002F0FD0"/>
    <w:rsid w:val="0030520C"/>
    <w:rsid w:val="00317703"/>
    <w:rsid w:val="003247E6"/>
    <w:rsid w:val="003271B7"/>
    <w:rsid w:val="00334167"/>
    <w:rsid w:val="00341E6E"/>
    <w:rsid w:val="003527AF"/>
    <w:rsid w:val="00353488"/>
    <w:rsid w:val="00363E15"/>
    <w:rsid w:val="0036578B"/>
    <w:rsid w:val="0036743B"/>
    <w:rsid w:val="003869EC"/>
    <w:rsid w:val="003A0920"/>
    <w:rsid w:val="003A2A66"/>
    <w:rsid w:val="003B17E3"/>
    <w:rsid w:val="003C1589"/>
    <w:rsid w:val="003C1AAF"/>
    <w:rsid w:val="003D2A7E"/>
    <w:rsid w:val="003E54D8"/>
    <w:rsid w:val="0040249F"/>
    <w:rsid w:val="004034BC"/>
    <w:rsid w:val="004050AD"/>
    <w:rsid w:val="00421BA2"/>
    <w:rsid w:val="00424AF6"/>
    <w:rsid w:val="00427CC7"/>
    <w:rsid w:val="004317FF"/>
    <w:rsid w:val="004329EC"/>
    <w:rsid w:val="0045058B"/>
    <w:rsid w:val="004514C7"/>
    <w:rsid w:val="00472CD0"/>
    <w:rsid w:val="004743DB"/>
    <w:rsid w:val="00474A06"/>
    <w:rsid w:val="00480DAD"/>
    <w:rsid w:val="00494992"/>
    <w:rsid w:val="00494C1B"/>
    <w:rsid w:val="004A1248"/>
    <w:rsid w:val="004A67D7"/>
    <w:rsid w:val="004B00AD"/>
    <w:rsid w:val="004B3010"/>
    <w:rsid w:val="004B50F2"/>
    <w:rsid w:val="004B651A"/>
    <w:rsid w:val="004D49DC"/>
    <w:rsid w:val="004F5B27"/>
    <w:rsid w:val="00500845"/>
    <w:rsid w:val="005042B0"/>
    <w:rsid w:val="00505FD8"/>
    <w:rsid w:val="00514EC3"/>
    <w:rsid w:val="0054611B"/>
    <w:rsid w:val="00557DDB"/>
    <w:rsid w:val="00565B7D"/>
    <w:rsid w:val="00593AF1"/>
    <w:rsid w:val="00596BB2"/>
    <w:rsid w:val="00597540"/>
    <w:rsid w:val="00597AF6"/>
    <w:rsid w:val="005D0E15"/>
    <w:rsid w:val="005D305E"/>
    <w:rsid w:val="005F0668"/>
    <w:rsid w:val="005F6A14"/>
    <w:rsid w:val="00601060"/>
    <w:rsid w:val="006156F3"/>
    <w:rsid w:val="00620970"/>
    <w:rsid w:val="00631D7F"/>
    <w:rsid w:val="00634001"/>
    <w:rsid w:val="00637D29"/>
    <w:rsid w:val="00652782"/>
    <w:rsid w:val="00672184"/>
    <w:rsid w:val="0069047B"/>
    <w:rsid w:val="006948D8"/>
    <w:rsid w:val="006951A0"/>
    <w:rsid w:val="006B6C59"/>
    <w:rsid w:val="006D08E7"/>
    <w:rsid w:val="006E170D"/>
    <w:rsid w:val="006E435E"/>
    <w:rsid w:val="00711B67"/>
    <w:rsid w:val="00713286"/>
    <w:rsid w:val="00713DE9"/>
    <w:rsid w:val="00720933"/>
    <w:rsid w:val="007219F6"/>
    <w:rsid w:val="0072650D"/>
    <w:rsid w:val="00732D1A"/>
    <w:rsid w:val="0075064F"/>
    <w:rsid w:val="00755ED1"/>
    <w:rsid w:val="00767C35"/>
    <w:rsid w:val="0077602A"/>
    <w:rsid w:val="00795842"/>
    <w:rsid w:val="007B5F6C"/>
    <w:rsid w:val="007E5547"/>
    <w:rsid w:val="00800BCC"/>
    <w:rsid w:val="00817A02"/>
    <w:rsid w:val="00841B3F"/>
    <w:rsid w:val="008432C3"/>
    <w:rsid w:val="0084513B"/>
    <w:rsid w:val="00850525"/>
    <w:rsid w:val="00850C27"/>
    <w:rsid w:val="00853C55"/>
    <w:rsid w:val="00866790"/>
    <w:rsid w:val="008731D9"/>
    <w:rsid w:val="00887C7C"/>
    <w:rsid w:val="00887CD1"/>
    <w:rsid w:val="008C445E"/>
    <w:rsid w:val="008C52D5"/>
    <w:rsid w:val="008C7CF2"/>
    <w:rsid w:val="008D7B26"/>
    <w:rsid w:val="0090020B"/>
    <w:rsid w:val="00913EAE"/>
    <w:rsid w:val="00923D84"/>
    <w:rsid w:val="009254EC"/>
    <w:rsid w:val="00926477"/>
    <w:rsid w:val="00932DF4"/>
    <w:rsid w:val="00950E37"/>
    <w:rsid w:val="00964672"/>
    <w:rsid w:val="00967BA3"/>
    <w:rsid w:val="00975E49"/>
    <w:rsid w:val="0098722D"/>
    <w:rsid w:val="009A4C75"/>
    <w:rsid w:val="009A527B"/>
    <w:rsid w:val="009B5FD6"/>
    <w:rsid w:val="009D6A41"/>
    <w:rsid w:val="009D7972"/>
    <w:rsid w:val="009F385E"/>
    <w:rsid w:val="00A036FD"/>
    <w:rsid w:val="00A22812"/>
    <w:rsid w:val="00A2750F"/>
    <w:rsid w:val="00A35B7E"/>
    <w:rsid w:val="00A36432"/>
    <w:rsid w:val="00A469B4"/>
    <w:rsid w:val="00A46CD6"/>
    <w:rsid w:val="00A56612"/>
    <w:rsid w:val="00A60E8C"/>
    <w:rsid w:val="00A76C2B"/>
    <w:rsid w:val="00A87D98"/>
    <w:rsid w:val="00A907CF"/>
    <w:rsid w:val="00A93944"/>
    <w:rsid w:val="00AC6059"/>
    <w:rsid w:val="00AD68EE"/>
    <w:rsid w:val="00AF6E7E"/>
    <w:rsid w:val="00B0166E"/>
    <w:rsid w:val="00B16C19"/>
    <w:rsid w:val="00B17085"/>
    <w:rsid w:val="00B2485A"/>
    <w:rsid w:val="00B32003"/>
    <w:rsid w:val="00B612D5"/>
    <w:rsid w:val="00B6528E"/>
    <w:rsid w:val="00B67CB5"/>
    <w:rsid w:val="00B74B55"/>
    <w:rsid w:val="00B77BB0"/>
    <w:rsid w:val="00B822B4"/>
    <w:rsid w:val="00B84F53"/>
    <w:rsid w:val="00B9671A"/>
    <w:rsid w:val="00BC6273"/>
    <w:rsid w:val="00BC66D6"/>
    <w:rsid w:val="00BD1929"/>
    <w:rsid w:val="00BE3668"/>
    <w:rsid w:val="00BE4AAD"/>
    <w:rsid w:val="00BF32D7"/>
    <w:rsid w:val="00BF5549"/>
    <w:rsid w:val="00BF5A2F"/>
    <w:rsid w:val="00C03D6F"/>
    <w:rsid w:val="00C05DB8"/>
    <w:rsid w:val="00C15168"/>
    <w:rsid w:val="00C17213"/>
    <w:rsid w:val="00C478E9"/>
    <w:rsid w:val="00C5414B"/>
    <w:rsid w:val="00C548C7"/>
    <w:rsid w:val="00C60463"/>
    <w:rsid w:val="00C84AD9"/>
    <w:rsid w:val="00C972E5"/>
    <w:rsid w:val="00CD396A"/>
    <w:rsid w:val="00CE241F"/>
    <w:rsid w:val="00CE5C2B"/>
    <w:rsid w:val="00D043D6"/>
    <w:rsid w:val="00D257BB"/>
    <w:rsid w:val="00D4099F"/>
    <w:rsid w:val="00D40C47"/>
    <w:rsid w:val="00D62E03"/>
    <w:rsid w:val="00D726AE"/>
    <w:rsid w:val="00D76511"/>
    <w:rsid w:val="00D87527"/>
    <w:rsid w:val="00D9786A"/>
    <w:rsid w:val="00D97F40"/>
    <w:rsid w:val="00DA4EBD"/>
    <w:rsid w:val="00DB6868"/>
    <w:rsid w:val="00DC04CC"/>
    <w:rsid w:val="00DC730C"/>
    <w:rsid w:val="00DF7A83"/>
    <w:rsid w:val="00E07E3F"/>
    <w:rsid w:val="00E143E5"/>
    <w:rsid w:val="00E14AB5"/>
    <w:rsid w:val="00E21AA4"/>
    <w:rsid w:val="00E311C4"/>
    <w:rsid w:val="00E36EFD"/>
    <w:rsid w:val="00E56897"/>
    <w:rsid w:val="00E709BE"/>
    <w:rsid w:val="00E755FF"/>
    <w:rsid w:val="00E75C9A"/>
    <w:rsid w:val="00E907F7"/>
    <w:rsid w:val="00E94900"/>
    <w:rsid w:val="00EA0B98"/>
    <w:rsid w:val="00EB1D1C"/>
    <w:rsid w:val="00EC2E4F"/>
    <w:rsid w:val="00ED3768"/>
    <w:rsid w:val="00ED3F93"/>
    <w:rsid w:val="00ED4BA0"/>
    <w:rsid w:val="00EE3522"/>
    <w:rsid w:val="00EE7F4B"/>
    <w:rsid w:val="00F07B42"/>
    <w:rsid w:val="00F1090F"/>
    <w:rsid w:val="00F253D2"/>
    <w:rsid w:val="00F30D4A"/>
    <w:rsid w:val="00F55C0F"/>
    <w:rsid w:val="00F60064"/>
    <w:rsid w:val="00F639B5"/>
    <w:rsid w:val="00F67FCF"/>
    <w:rsid w:val="00F7642B"/>
    <w:rsid w:val="00F84474"/>
    <w:rsid w:val="00FA0FAE"/>
    <w:rsid w:val="00FA6E8B"/>
    <w:rsid w:val="00FB03A0"/>
    <w:rsid w:val="00FF50F8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C6082F-F7B5-46AC-AF9B-29EF7981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59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F50F8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qFormat/>
    <w:rsid w:val="00C05D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03D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F50F8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F50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F50F8"/>
    <w:rPr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FF50F8"/>
    <w:pPr>
      <w:suppressAutoHyphens/>
      <w:jc w:val="both"/>
    </w:pPr>
    <w:rPr>
      <w:rFonts w:ascii="Verdana" w:hAnsi="Verdana"/>
      <w:szCs w:val="20"/>
      <w:lang w:eastAsia="ar-SA"/>
    </w:rPr>
  </w:style>
  <w:style w:type="paragraph" w:styleId="Corpotesto">
    <w:name w:val="Body Text"/>
    <w:basedOn w:val="Normale"/>
    <w:link w:val="CorpotestoCarattere1"/>
    <w:uiPriority w:val="99"/>
    <w:rsid w:val="00FF50F8"/>
    <w:pPr>
      <w:jc w:val="both"/>
    </w:pPr>
    <w:rPr>
      <w:szCs w:val="20"/>
    </w:rPr>
  </w:style>
  <w:style w:type="character" w:customStyle="1" w:styleId="CorpotestoCarattere1">
    <w:name w:val="Corpo testo Carattere1"/>
    <w:link w:val="Corpotesto"/>
    <w:uiPriority w:val="99"/>
    <w:locked/>
    <w:rsid w:val="00FF50F8"/>
    <w:rPr>
      <w:sz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FF50F8"/>
    <w:rPr>
      <w:szCs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FF50F8"/>
    <w:rPr>
      <w:sz w:val="24"/>
      <w:lang w:val="it-IT" w:eastAsia="it-IT" w:bidi="ar-SA"/>
    </w:rPr>
  </w:style>
  <w:style w:type="character" w:customStyle="1" w:styleId="BodyText3Char">
    <w:name w:val="Body Text 3 Char"/>
    <w:basedOn w:val="Carpredefinitoparagrafo"/>
    <w:locked/>
    <w:rsid w:val="00EE3522"/>
    <w:rPr>
      <w:rFonts w:cs="Times New Roman"/>
      <w:sz w:val="24"/>
    </w:rPr>
  </w:style>
  <w:style w:type="character" w:customStyle="1" w:styleId="CarattereCarattere8">
    <w:name w:val="Carattere Carattere8"/>
    <w:basedOn w:val="Carpredefinitoparagrafo"/>
    <w:locked/>
    <w:rsid w:val="00103AA3"/>
    <w:rPr>
      <w:sz w:val="24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locked/>
    <w:rsid w:val="00103AA3"/>
    <w:rPr>
      <w:sz w:val="24"/>
      <w:lang w:val="it-IT" w:eastAsia="it-IT" w:bidi="ar-SA"/>
    </w:rPr>
  </w:style>
  <w:style w:type="paragraph" w:customStyle="1" w:styleId="Corpodeltesto32">
    <w:name w:val="Corpo del testo 32"/>
    <w:basedOn w:val="Normale"/>
    <w:uiPriority w:val="99"/>
    <w:rsid w:val="00427CC7"/>
    <w:pPr>
      <w:suppressAutoHyphens/>
      <w:jc w:val="both"/>
    </w:pPr>
    <w:rPr>
      <w:b/>
      <w:szCs w:val="20"/>
      <w:lang w:eastAsia="ar-SA"/>
    </w:rPr>
  </w:style>
  <w:style w:type="paragraph" w:styleId="Titolo">
    <w:name w:val="Title"/>
    <w:basedOn w:val="Normale"/>
    <w:link w:val="TitoloCarattere"/>
    <w:qFormat/>
    <w:rsid w:val="00AC6059"/>
    <w:pPr>
      <w:jc w:val="center"/>
    </w:pPr>
    <w:rPr>
      <w:szCs w:val="20"/>
    </w:rPr>
  </w:style>
  <w:style w:type="character" w:customStyle="1" w:styleId="CarattereCarattere6">
    <w:name w:val="Carattere Carattere6"/>
    <w:basedOn w:val="Carpredefinitoparagrafo"/>
    <w:rsid w:val="00AC6059"/>
    <w:rPr>
      <w:smallCaps/>
      <w:sz w:val="24"/>
      <w:szCs w:val="24"/>
    </w:rPr>
  </w:style>
  <w:style w:type="paragraph" w:styleId="Pidipagina">
    <w:name w:val="footer"/>
    <w:basedOn w:val="Normale"/>
    <w:rsid w:val="00474A06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6527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6D08E7"/>
    <w:rPr>
      <w:rFonts w:cs="Times New Roman"/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C972E5"/>
    <w:rPr>
      <w:i/>
      <w:iCs/>
      <w:sz w:val="24"/>
      <w:szCs w:val="24"/>
      <w:lang w:val="it-IT" w:eastAsia="it-IT" w:bidi="ar-SA"/>
    </w:rPr>
  </w:style>
  <w:style w:type="character" w:customStyle="1" w:styleId="CarattereCarattere3">
    <w:name w:val="Carattere Carattere3"/>
    <w:rsid w:val="008C52D5"/>
    <w:rPr>
      <w:sz w:val="24"/>
      <w:lang w:eastAsia="it-IT" w:bidi="ar-SA"/>
    </w:rPr>
  </w:style>
  <w:style w:type="character" w:customStyle="1" w:styleId="Heading1Char">
    <w:name w:val="Heading 1 Char"/>
    <w:basedOn w:val="Carpredefinitoparagrafo"/>
    <w:locked/>
    <w:rsid w:val="008C52D5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8C52D5"/>
    <w:rPr>
      <w:rFonts w:ascii="Arial" w:hAnsi="Arial" w:cs="Arial"/>
      <w:sz w:val="22"/>
      <w:szCs w:val="22"/>
      <w:lang w:val="it-IT" w:eastAsia="it-IT" w:bidi="ar-SA"/>
    </w:rPr>
  </w:style>
  <w:style w:type="character" w:customStyle="1" w:styleId="BodyTextChar">
    <w:name w:val="Body Text Char"/>
    <w:basedOn w:val="Carpredefinitoparagrafo"/>
    <w:locked/>
    <w:rsid w:val="008C52D5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5042B0"/>
    <w:pPr>
      <w:ind w:left="720"/>
      <w:contextualSpacing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21682F"/>
    <w:pPr>
      <w:ind w:left="720"/>
      <w:contextualSpacing/>
    </w:pPr>
  </w:style>
  <w:style w:type="paragraph" w:customStyle="1" w:styleId="a">
    <w:basedOn w:val="Normale"/>
    <w:next w:val="Corpotesto"/>
    <w:link w:val="CorpotestoCarattere"/>
    <w:rsid w:val="008C445E"/>
    <w:pPr>
      <w:jc w:val="both"/>
    </w:pPr>
    <w:rPr>
      <w:szCs w:val="20"/>
    </w:rPr>
  </w:style>
  <w:style w:type="character" w:customStyle="1" w:styleId="CorpotestoCarattere">
    <w:name w:val="Corpo testo Carattere"/>
    <w:link w:val="a"/>
    <w:uiPriority w:val="99"/>
    <w:locked/>
    <w:rsid w:val="008C445E"/>
    <w:rPr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3C15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C1589"/>
    <w:rPr>
      <w:sz w:val="24"/>
      <w:szCs w:val="24"/>
    </w:rPr>
  </w:style>
  <w:style w:type="paragraph" w:customStyle="1" w:styleId="msolistparagraph0">
    <w:name w:val="msolistparagraph"/>
    <w:basedOn w:val="Normale"/>
    <w:rsid w:val="003C158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3C158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3C1589"/>
    <w:pPr>
      <w:spacing w:before="100" w:beforeAutospacing="1" w:after="100" w:afterAutospacing="1"/>
    </w:pPr>
  </w:style>
  <w:style w:type="character" w:customStyle="1" w:styleId="CorpodeltestoCarattere">
    <w:name w:val="Corpo del testo Carattere"/>
    <w:locked/>
    <w:rsid w:val="001F3CCD"/>
    <w:rPr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alta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39ADD0A-0D5A-4095-A5DB-5F71DF8D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/>
  <LinksUpToDate>false</LinksUpToDate>
  <CharactersWithSpaces>2965</CharactersWithSpaces>
  <SharedDoc>false</SharedDoc>
  <HLinks>
    <vt:vector size="6" baseType="variant"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http://www.galaltaumbria.it/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subject/>
  <dc:creator>Cristina tarducci</dc:creator>
  <cp:keywords/>
  <dc:description/>
  <cp:lastModifiedBy>User</cp:lastModifiedBy>
  <cp:revision>31</cp:revision>
  <dcterms:created xsi:type="dcterms:W3CDTF">2016-06-22T06:52:00Z</dcterms:created>
  <dcterms:modified xsi:type="dcterms:W3CDTF">2016-06-24T09:18:00Z</dcterms:modified>
</cp:coreProperties>
</file>